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8C021" w14:textId="77777777" w:rsidR="00C4166A" w:rsidRDefault="00BE1B24">
      <w:r w:rsidRPr="004636FB">
        <w:rPr>
          <w:noProof/>
        </w:rPr>
        <w:drawing>
          <wp:inline distT="0" distB="0" distL="0" distR="0" wp14:anchorId="3676EEE3" wp14:editId="0BB749E4">
            <wp:extent cx="5238750" cy="1724025"/>
            <wp:effectExtent l="0" t="0" r="0" b="0"/>
            <wp:docPr id="1" name="Picture 1" descr="Description: http://www.letu.edu/opencms/export/sites/default/_Other-Resources/Marketing_Services/Graphic_Standards/LogoUsage/images/Longlogo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letu.edu/opencms/export/sites/default/_Other-Resources/Marketing_Services/Graphic_Standards/LogoUsage/images/Longlogo5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724025"/>
                    </a:xfrm>
                    <a:prstGeom prst="rect">
                      <a:avLst/>
                    </a:prstGeom>
                    <a:noFill/>
                    <a:ln>
                      <a:noFill/>
                    </a:ln>
                  </pic:spPr>
                </pic:pic>
              </a:graphicData>
            </a:graphic>
          </wp:inline>
        </w:drawing>
      </w:r>
    </w:p>
    <w:p w14:paraId="6C0F92A5" w14:textId="77777777" w:rsidR="00BE1B24" w:rsidRDefault="00BE1B24"/>
    <w:p w14:paraId="2C79A9EC" w14:textId="77777777" w:rsidR="00BE1B24" w:rsidRDefault="00BE1B24"/>
    <w:p w14:paraId="52787E74" w14:textId="77777777" w:rsidR="00752123" w:rsidRPr="00752123" w:rsidRDefault="00752123" w:rsidP="00752123">
      <w:pPr>
        <w:jc w:val="center"/>
        <w:rPr>
          <w:rFonts w:ascii="Times New Roman" w:hAnsi="Times New Roman" w:cs="Times New Roman"/>
          <w:b/>
          <w:sz w:val="36"/>
          <w:szCs w:val="36"/>
        </w:rPr>
      </w:pPr>
      <w:r w:rsidRPr="00752123">
        <w:rPr>
          <w:rFonts w:ascii="Times New Roman" w:hAnsi="Times New Roman" w:cs="Times New Roman"/>
          <w:b/>
          <w:sz w:val="36"/>
          <w:szCs w:val="36"/>
        </w:rPr>
        <w:t>Counselor Education Program</w:t>
      </w:r>
    </w:p>
    <w:p w14:paraId="7397F90F" w14:textId="77777777" w:rsidR="00BE1B24" w:rsidRDefault="00BE1B24"/>
    <w:p w14:paraId="283ABB3F" w14:textId="77777777" w:rsidR="00752123" w:rsidRDefault="00BE1B24" w:rsidP="00BE1B24">
      <w:pPr>
        <w:jc w:val="center"/>
        <w:rPr>
          <w:rFonts w:ascii="Times New Roman" w:hAnsi="Times New Roman" w:cs="Times New Roman"/>
          <w:b/>
          <w:sz w:val="36"/>
          <w:szCs w:val="36"/>
        </w:rPr>
      </w:pPr>
      <w:r w:rsidRPr="00BE1B24">
        <w:rPr>
          <w:rFonts w:ascii="Times New Roman" w:hAnsi="Times New Roman" w:cs="Times New Roman"/>
          <w:b/>
          <w:sz w:val="36"/>
          <w:szCs w:val="36"/>
        </w:rPr>
        <w:t xml:space="preserve">School of Psychology and Counseling </w:t>
      </w:r>
    </w:p>
    <w:p w14:paraId="702E3108" w14:textId="1E1DC354" w:rsidR="003D0E1C" w:rsidRDefault="00752123" w:rsidP="00BE1B24">
      <w:pPr>
        <w:jc w:val="center"/>
        <w:rPr>
          <w:rFonts w:ascii="Times New Roman" w:hAnsi="Times New Roman" w:cs="Times New Roman"/>
          <w:b/>
          <w:sz w:val="36"/>
          <w:szCs w:val="36"/>
        </w:rPr>
      </w:pPr>
      <w:r>
        <w:rPr>
          <w:rFonts w:ascii="Times New Roman" w:hAnsi="Times New Roman" w:cs="Times New Roman"/>
          <w:b/>
          <w:sz w:val="36"/>
          <w:szCs w:val="36"/>
        </w:rPr>
        <w:t xml:space="preserve">Report </w:t>
      </w:r>
      <w:r w:rsidR="003D0E1C">
        <w:rPr>
          <w:rFonts w:ascii="Times New Roman" w:hAnsi="Times New Roman" w:cs="Times New Roman"/>
          <w:b/>
          <w:sz w:val="36"/>
          <w:szCs w:val="36"/>
        </w:rPr>
        <w:t>20</w:t>
      </w:r>
      <w:r w:rsidR="002A2C02">
        <w:rPr>
          <w:rFonts w:ascii="Times New Roman" w:hAnsi="Times New Roman" w:cs="Times New Roman"/>
          <w:b/>
          <w:sz w:val="36"/>
          <w:szCs w:val="36"/>
        </w:rPr>
        <w:t>20</w:t>
      </w:r>
      <w:r>
        <w:rPr>
          <w:rFonts w:ascii="Times New Roman" w:hAnsi="Times New Roman" w:cs="Times New Roman"/>
          <w:b/>
          <w:sz w:val="36"/>
          <w:szCs w:val="36"/>
        </w:rPr>
        <w:t>-20</w:t>
      </w:r>
      <w:r w:rsidR="004902CF">
        <w:rPr>
          <w:rFonts w:ascii="Times New Roman" w:hAnsi="Times New Roman" w:cs="Times New Roman"/>
          <w:b/>
          <w:sz w:val="36"/>
          <w:szCs w:val="36"/>
        </w:rPr>
        <w:t>2</w:t>
      </w:r>
      <w:r w:rsidR="002A2C02">
        <w:rPr>
          <w:rFonts w:ascii="Times New Roman" w:hAnsi="Times New Roman" w:cs="Times New Roman"/>
          <w:b/>
          <w:sz w:val="36"/>
          <w:szCs w:val="36"/>
        </w:rPr>
        <w:t>1</w:t>
      </w:r>
    </w:p>
    <w:p w14:paraId="371BF53F" w14:textId="77777777" w:rsidR="00BE1B24" w:rsidRDefault="00BE1B24" w:rsidP="00BE1B24">
      <w:pPr>
        <w:jc w:val="center"/>
        <w:rPr>
          <w:rFonts w:ascii="Times New Roman" w:hAnsi="Times New Roman" w:cs="Times New Roman"/>
          <w:b/>
          <w:sz w:val="36"/>
          <w:szCs w:val="36"/>
        </w:rPr>
      </w:pPr>
    </w:p>
    <w:p w14:paraId="469C36BF" w14:textId="77777777" w:rsidR="00BE1B24" w:rsidRDefault="00BE1B24" w:rsidP="00BE1B24">
      <w:pPr>
        <w:jc w:val="center"/>
        <w:rPr>
          <w:rFonts w:ascii="Times New Roman" w:hAnsi="Times New Roman" w:cs="Times New Roman"/>
          <w:b/>
          <w:sz w:val="36"/>
          <w:szCs w:val="36"/>
        </w:rPr>
      </w:pPr>
    </w:p>
    <w:p w14:paraId="71ED1473" w14:textId="77777777" w:rsidR="00BE1B24" w:rsidRDefault="00BE1B24" w:rsidP="00BE1B24">
      <w:pPr>
        <w:jc w:val="center"/>
        <w:rPr>
          <w:rFonts w:ascii="Times New Roman" w:hAnsi="Times New Roman" w:cs="Times New Roman"/>
          <w:b/>
          <w:sz w:val="36"/>
          <w:szCs w:val="36"/>
        </w:rPr>
      </w:pPr>
    </w:p>
    <w:p w14:paraId="2F368287" w14:textId="77777777" w:rsidR="00BE1B24" w:rsidRDefault="00BE1B24" w:rsidP="00BE1B24">
      <w:pPr>
        <w:jc w:val="center"/>
        <w:rPr>
          <w:rFonts w:ascii="Times New Roman" w:hAnsi="Times New Roman" w:cs="Times New Roman"/>
          <w:b/>
          <w:sz w:val="36"/>
          <w:szCs w:val="36"/>
        </w:rPr>
      </w:pPr>
    </w:p>
    <w:p w14:paraId="593A4D88" w14:textId="77777777" w:rsidR="00BE1B24" w:rsidRDefault="00BE1B24" w:rsidP="00BE1B24">
      <w:pPr>
        <w:jc w:val="center"/>
        <w:rPr>
          <w:rFonts w:ascii="Times New Roman" w:hAnsi="Times New Roman" w:cs="Times New Roman"/>
          <w:b/>
          <w:sz w:val="36"/>
          <w:szCs w:val="36"/>
        </w:rPr>
      </w:pPr>
    </w:p>
    <w:p w14:paraId="2CBD481A" w14:textId="77777777" w:rsidR="00BE1B24" w:rsidRDefault="00BE1B24" w:rsidP="00BE1B24">
      <w:pPr>
        <w:jc w:val="center"/>
        <w:rPr>
          <w:rFonts w:ascii="Times New Roman" w:hAnsi="Times New Roman" w:cs="Times New Roman"/>
          <w:b/>
          <w:sz w:val="36"/>
          <w:szCs w:val="36"/>
        </w:rPr>
      </w:pPr>
    </w:p>
    <w:p w14:paraId="7483E449" w14:textId="77777777" w:rsidR="00BE1B24" w:rsidRDefault="00BE1B24" w:rsidP="00BE1B24">
      <w:pPr>
        <w:jc w:val="center"/>
        <w:rPr>
          <w:rFonts w:ascii="Times New Roman" w:hAnsi="Times New Roman" w:cs="Times New Roman"/>
          <w:b/>
          <w:sz w:val="36"/>
          <w:szCs w:val="36"/>
        </w:rPr>
      </w:pPr>
    </w:p>
    <w:p w14:paraId="02D9B25E" w14:textId="77777777" w:rsidR="00BE1B24" w:rsidRDefault="00BE1B24" w:rsidP="00BE1B24">
      <w:pPr>
        <w:jc w:val="center"/>
        <w:rPr>
          <w:rFonts w:ascii="Times New Roman" w:hAnsi="Times New Roman" w:cs="Times New Roman"/>
          <w:b/>
          <w:sz w:val="36"/>
          <w:szCs w:val="36"/>
        </w:rPr>
      </w:pPr>
    </w:p>
    <w:p w14:paraId="749C7EB6" w14:textId="77777777" w:rsidR="00BE1B24" w:rsidRDefault="00BE1B24" w:rsidP="00BE1B24">
      <w:pPr>
        <w:jc w:val="center"/>
        <w:rPr>
          <w:rFonts w:ascii="Times New Roman" w:hAnsi="Times New Roman" w:cs="Times New Roman"/>
          <w:b/>
          <w:sz w:val="36"/>
          <w:szCs w:val="36"/>
        </w:rPr>
      </w:pPr>
    </w:p>
    <w:p w14:paraId="32B5FFA9" w14:textId="77777777" w:rsidR="00BE1B24" w:rsidRDefault="00BE1B24" w:rsidP="00BE1B24">
      <w:pPr>
        <w:jc w:val="center"/>
        <w:rPr>
          <w:rFonts w:ascii="Times New Roman" w:hAnsi="Times New Roman" w:cs="Times New Roman"/>
          <w:b/>
          <w:sz w:val="36"/>
          <w:szCs w:val="36"/>
        </w:rPr>
      </w:pPr>
    </w:p>
    <w:p w14:paraId="0B1DC466" w14:textId="77777777" w:rsidR="00BE1B24" w:rsidRDefault="00BE1B24" w:rsidP="00C03D98">
      <w:pPr>
        <w:rPr>
          <w:rFonts w:ascii="Times New Roman" w:hAnsi="Times New Roman" w:cs="Times New Roman"/>
          <w:b/>
          <w:sz w:val="36"/>
          <w:szCs w:val="36"/>
        </w:rPr>
      </w:pPr>
    </w:p>
    <w:p w14:paraId="100433E8" w14:textId="77777777" w:rsidR="00BE1B24" w:rsidRPr="00C03D98" w:rsidRDefault="00752123" w:rsidP="00C03D98">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Counselor Education Program </w:t>
      </w:r>
    </w:p>
    <w:p w14:paraId="0C47FD43" w14:textId="77777777" w:rsidR="000B23DC" w:rsidRDefault="000B23DC" w:rsidP="00BE1B24">
      <w:pPr>
        <w:rPr>
          <w:rFonts w:ascii="Times New Roman" w:hAnsi="Times New Roman" w:cs="Times New Roman"/>
          <w:sz w:val="24"/>
          <w:szCs w:val="24"/>
        </w:rPr>
      </w:pPr>
    </w:p>
    <w:p w14:paraId="40CBACBC" w14:textId="137EBEE1" w:rsidR="000B23DC" w:rsidRDefault="000B23DC" w:rsidP="00BE1B24">
      <w:pPr>
        <w:rPr>
          <w:rFonts w:ascii="Times New Roman" w:hAnsi="Times New Roman" w:cs="Times New Roman"/>
          <w:sz w:val="24"/>
          <w:szCs w:val="24"/>
        </w:rPr>
      </w:pPr>
      <w:r>
        <w:rPr>
          <w:rFonts w:ascii="Times New Roman" w:hAnsi="Times New Roman" w:cs="Times New Roman"/>
          <w:sz w:val="24"/>
          <w:szCs w:val="24"/>
        </w:rPr>
        <w:t>The Counselor Education Program (CEP) houses the MA Clinical Mental Health Counseling (CMHC) degree, which follows the 2016 CACREP standards. Th</w:t>
      </w:r>
      <w:r w:rsidR="00D20F5D">
        <w:rPr>
          <w:rFonts w:ascii="Times New Roman" w:hAnsi="Times New Roman" w:cs="Times New Roman"/>
          <w:sz w:val="24"/>
          <w:szCs w:val="24"/>
        </w:rPr>
        <w:t>is report outlines key data from 20</w:t>
      </w:r>
      <w:r w:rsidR="002A2C02">
        <w:rPr>
          <w:rFonts w:ascii="Times New Roman" w:hAnsi="Times New Roman" w:cs="Times New Roman"/>
          <w:sz w:val="24"/>
          <w:szCs w:val="24"/>
        </w:rPr>
        <w:t>20</w:t>
      </w:r>
      <w:r w:rsidR="00D20F5D">
        <w:rPr>
          <w:rFonts w:ascii="Times New Roman" w:hAnsi="Times New Roman" w:cs="Times New Roman"/>
          <w:sz w:val="24"/>
          <w:szCs w:val="24"/>
        </w:rPr>
        <w:t>-202</w:t>
      </w:r>
      <w:r w:rsidR="002A2C02">
        <w:rPr>
          <w:rFonts w:ascii="Times New Roman" w:hAnsi="Times New Roman" w:cs="Times New Roman"/>
          <w:sz w:val="24"/>
          <w:szCs w:val="24"/>
        </w:rPr>
        <w:t>1</w:t>
      </w:r>
      <w:r w:rsidR="00D20F5D">
        <w:rPr>
          <w:rFonts w:ascii="Times New Roman" w:hAnsi="Times New Roman" w:cs="Times New Roman"/>
          <w:sz w:val="24"/>
          <w:szCs w:val="24"/>
        </w:rPr>
        <w:t xml:space="preserve"> academic year.</w:t>
      </w:r>
    </w:p>
    <w:p w14:paraId="60AE8761" w14:textId="77777777" w:rsidR="000B23DC" w:rsidRDefault="000B23DC" w:rsidP="00BE1B24">
      <w:pPr>
        <w:rPr>
          <w:rFonts w:ascii="Times New Roman" w:hAnsi="Times New Roman" w:cs="Times New Roman"/>
          <w:sz w:val="24"/>
          <w:szCs w:val="24"/>
        </w:rPr>
      </w:pPr>
    </w:p>
    <w:p w14:paraId="228C8156" w14:textId="57A663DC" w:rsidR="000B23DC" w:rsidRPr="00207EA0" w:rsidRDefault="00207EA0" w:rsidP="00BE1B24">
      <w:pPr>
        <w:rPr>
          <w:rFonts w:ascii="Times New Roman" w:hAnsi="Times New Roman" w:cs="Times New Roman"/>
          <w:b/>
          <w:bCs/>
          <w:sz w:val="24"/>
          <w:szCs w:val="24"/>
        </w:rPr>
      </w:pPr>
      <w:r>
        <w:rPr>
          <w:rFonts w:ascii="Times New Roman" w:hAnsi="Times New Roman" w:cs="Times New Roman"/>
          <w:b/>
          <w:bCs/>
          <w:sz w:val="24"/>
          <w:szCs w:val="24"/>
        </w:rPr>
        <w:t xml:space="preserve">Modifications to Curriculum </w:t>
      </w:r>
    </w:p>
    <w:p w14:paraId="034A85B4" w14:textId="5555BD07" w:rsidR="002F636C" w:rsidRDefault="002F636C" w:rsidP="00BE1B24">
      <w:pPr>
        <w:rPr>
          <w:rFonts w:ascii="Times New Roman" w:hAnsi="Times New Roman" w:cs="Times New Roman"/>
          <w:sz w:val="24"/>
          <w:szCs w:val="24"/>
        </w:rPr>
      </w:pPr>
      <w:r>
        <w:rPr>
          <w:rFonts w:ascii="Times New Roman" w:hAnsi="Times New Roman" w:cs="Times New Roman"/>
          <w:sz w:val="24"/>
          <w:szCs w:val="24"/>
        </w:rPr>
        <w:t>In reviewing the outcomes for 20</w:t>
      </w:r>
      <w:r w:rsidR="00E3192B">
        <w:rPr>
          <w:rFonts w:ascii="Times New Roman" w:hAnsi="Times New Roman" w:cs="Times New Roman"/>
          <w:sz w:val="24"/>
          <w:szCs w:val="24"/>
        </w:rPr>
        <w:t>20</w:t>
      </w:r>
      <w:r>
        <w:rPr>
          <w:rFonts w:ascii="Times New Roman" w:hAnsi="Times New Roman" w:cs="Times New Roman"/>
          <w:sz w:val="24"/>
          <w:szCs w:val="24"/>
        </w:rPr>
        <w:t>-20</w:t>
      </w:r>
      <w:r w:rsidR="00207EA0">
        <w:rPr>
          <w:rFonts w:ascii="Times New Roman" w:hAnsi="Times New Roman" w:cs="Times New Roman"/>
          <w:sz w:val="24"/>
          <w:szCs w:val="24"/>
        </w:rPr>
        <w:t>2</w:t>
      </w:r>
      <w:r w:rsidR="00E3192B">
        <w:rPr>
          <w:rFonts w:ascii="Times New Roman" w:hAnsi="Times New Roman" w:cs="Times New Roman"/>
          <w:sz w:val="24"/>
          <w:szCs w:val="24"/>
        </w:rPr>
        <w:t>1</w:t>
      </w:r>
      <w:r>
        <w:rPr>
          <w:rFonts w:ascii="Times New Roman" w:hAnsi="Times New Roman" w:cs="Times New Roman"/>
          <w:sz w:val="24"/>
          <w:szCs w:val="24"/>
        </w:rPr>
        <w:t>, a revision was made to COUN 5</w:t>
      </w:r>
      <w:r w:rsidR="00E3192B">
        <w:rPr>
          <w:rFonts w:ascii="Times New Roman" w:hAnsi="Times New Roman" w:cs="Times New Roman"/>
          <w:sz w:val="24"/>
          <w:szCs w:val="24"/>
        </w:rPr>
        <w:t>223</w:t>
      </w:r>
      <w:r>
        <w:rPr>
          <w:rFonts w:ascii="Times New Roman" w:hAnsi="Times New Roman" w:cs="Times New Roman"/>
          <w:sz w:val="24"/>
          <w:szCs w:val="24"/>
        </w:rPr>
        <w:t xml:space="preserve"> C</w:t>
      </w:r>
      <w:r w:rsidR="00E3192B">
        <w:rPr>
          <w:rFonts w:ascii="Times New Roman" w:hAnsi="Times New Roman" w:cs="Times New Roman"/>
          <w:sz w:val="24"/>
          <w:szCs w:val="24"/>
        </w:rPr>
        <w:t>areer Counseling and Lifestyle Development</w:t>
      </w:r>
      <w:r>
        <w:rPr>
          <w:rFonts w:ascii="Times New Roman" w:hAnsi="Times New Roman" w:cs="Times New Roman"/>
          <w:sz w:val="24"/>
          <w:szCs w:val="24"/>
        </w:rPr>
        <w:t xml:space="preserve">. </w:t>
      </w:r>
      <w:r w:rsidR="00207EA0">
        <w:rPr>
          <w:rFonts w:ascii="Times New Roman" w:hAnsi="Times New Roman" w:cs="Times New Roman"/>
          <w:sz w:val="24"/>
          <w:szCs w:val="24"/>
        </w:rPr>
        <w:t xml:space="preserve">COUN 5033 Ethical, Legal, and Professional Standards </w:t>
      </w:r>
      <w:r>
        <w:rPr>
          <w:rFonts w:ascii="Times New Roman" w:hAnsi="Times New Roman" w:cs="Times New Roman"/>
          <w:sz w:val="24"/>
          <w:szCs w:val="24"/>
        </w:rPr>
        <w:t>was added as a prerequisite</w:t>
      </w:r>
      <w:r w:rsidR="00207EA0">
        <w:rPr>
          <w:rFonts w:ascii="Times New Roman" w:hAnsi="Times New Roman" w:cs="Times New Roman"/>
          <w:sz w:val="24"/>
          <w:szCs w:val="24"/>
        </w:rPr>
        <w:t xml:space="preserve"> to help students with understanding the ethical implications and issues required for COUN 5</w:t>
      </w:r>
      <w:r w:rsidR="00E3192B">
        <w:rPr>
          <w:rFonts w:ascii="Times New Roman" w:hAnsi="Times New Roman" w:cs="Times New Roman"/>
          <w:sz w:val="24"/>
          <w:szCs w:val="24"/>
        </w:rPr>
        <w:t>223</w:t>
      </w:r>
      <w:r w:rsidR="00207EA0">
        <w:rPr>
          <w:rFonts w:ascii="Times New Roman" w:hAnsi="Times New Roman" w:cs="Times New Roman"/>
          <w:sz w:val="24"/>
          <w:szCs w:val="24"/>
        </w:rPr>
        <w:t>.</w:t>
      </w:r>
    </w:p>
    <w:p w14:paraId="51C9F5E2" w14:textId="3EEEB942" w:rsidR="00E3192B" w:rsidRDefault="006F3CD4" w:rsidP="00BE1B24">
      <w:pPr>
        <w:rPr>
          <w:rFonts w:ascii="Times New Roman" w:hAnsi="Times New Roman" w:cs="Times New Roman"/>
          <w:sz w:val="24"/>
          <w:szCs w:val="24"/>
        </w:rPr>
      </w:pPr>
      <w:r>
        <w:rPr>
          <w:rFonts w:ascii="Times New Roman" w:hAnsi="Times New Roman" w:cs="Times New Roman"/>
          <w:sz w:val="24"/>
          <w:szCs w:val="24"/>
        </w:rPr>
        <w:t xml:space="preserve">The Counselor Education Program Faculty are currently reviewing COUN 5083 Counseling Theories, which is a </w:t>
      </w:r>
      <w:proofErr w:type="gramStart"/>
      <w:r>
        <w:rPr>
          <w:rFonts w:ascii="Times New Roman" w:hAnsi="Times New Roman" w:cs="Times New Roman"/>
          <w:sz w:val="24"/>
          <w:szCs w:val="24"/>
        </w:rPr>
        <w:t>7 week</w:t>
      </w:r>
      <w:proofErr w:type="gramEnd"/>
      <w:r>
        <w:rPr>
          <w:rFonts w:ascii="Times New Roman" w:hAnsi="Times New Roman" w:cs="Times New Roman"/>
          <w:sz w:val="24"/>
          <w:szCs w:val="24"/>
        </w:rPr>
        <w:t xml:space="preserve"> course. Students are struggling with articulating their therapeutic approach, and the faculty is considering making this course 15 weeks to allow more time to study and demonstrate theoretical approaches. </w:t>
      </w:r>
    </w:p>
    <w:p w14:paraId="3303861B" w14:textId="01D623CF" w:rsidR="00832769" w:rsidRPr="00EB24AB" w:rsidRDefault="00832769" w:rsidP="00BE1B24">
      <w:pPr>
        <w:rPr>
          <w:rFonts w:ascii="Times New Roman" w:hAnsi="Times New Roman" w:cs="Times New Roman"/>
          <w:sz w:val="24"/>
          <w:szCs w:val="24"/>
        </w:rPr>
      </w:pPr>
      <w:r>
        <w:rPr>
          <w:rFonts w:ascii="Times New Roman" w:hAnsi="Times New Roman" w:cs="Times New Roman"/>
          <w:sz w:val="24"/>
          <w:szCs w:val="24"/>
        </w:rPr>
        <w:t xml:space="preserve">These decisions </w:t>
      </w:r>
      <w:r w:rsidR="006F3CD4">
        <w:rPr>
          <w:rFonts w:ascii="Times New Roman" w:hAnsi="Times New Roman" w:cs="Times New Roman"/>
          <w:sz w:val="24"/>
          <w:szCs w:val="24"/>
        </w:rPr>
        <w:t>are</w:t>
      </w:r>
      <w:r>
        <w:rPr>
          <w:rFonts w:ascii="Times New Roman" w:hAnsi="Times New Roman" w:cs="Times New Roman"/>
          <w:sz w:val="24"/>
          <w:szCs w:val="24"/>
        </w:rPr>
        <w:t xml:space="preserve"> made by the Counselor Education Program faculty, reviewed by the Advisory Council,</w:t>
      </w:r>
      <w:r w:rsidR="001E1BEC">
        <w:rPr>
          <w:rFonts w:ascii="Times New Roman" w:hAnsi="Times New Roman" w:cs="Times New Roman"/>
          <w:sz w:val="24"/>
          <w:szCs w:val="24"/>
        </w:rPr>
        <w:t xml:space="preserve"> </w:t>
      </w:r>
      <w:r>
        <w:rPr>
          <w:rFonts w:ascii="Times New Roman" w:hAnsi="Times New Roman" w:cs="Times New Roman"/>
          <w:sz w:val="24"/>
          <w:szCs w:val="24"/>
        </w:rPr>
        <w:t xml:space="preserve">and approved by the Dean of Psychology and Counseling. </w:t>
      </w:r>
    </w:p>
    <w:p w14:paraId="57204405" w14:textId="3D1CF120" w:rsidR="001E1BEC" w:rsidRPr="001E1BEC" w:rsidRDefault="001E1BEC" w:rsidP="00BE1B24">
      <w:pPr>
        <w:rPr>
          <w:rFonts w:ascii="Times New Roman" w:hAnsi="Times New Roman" w:cs="Times New Roman"/>
          <w:b/>
          <w:bCs/>
          <w:sz w:val="24"/>
          <w:szCs w:val="24"/>
        </w:rPr>
      </w:pPr>
      <w:r>
        <w:rPr>
          <w:rFonts w:ascii="Times New Roman" w:hAnsi="Times New Roman" w:cs="Times New Roman"/>
          <w:b/>
          <w:bCs/>
          <w:sz w:val="24"/>
          <w:szCs w:val="24"/>
        </w:rPr>
        <w:t xml:space="preserve">CPCE </w:t>
      </w:r>
      <w:r w:rsidR="006F3CD4">
        <w:rPr>
          <w:rFonts w:ascii="Times New Roman" w:hAnsi="Times New Roman" w:cs="Times New Roman"/>
          <w:b/>
          <w:bCs/>
          <w:sz w:val="24"/>
          <w:szCs w:val="24"/>
        </w:rPr>
        <w:t>versus CECE</w:t>
      </w:r>
    </w:p>
    <w:p w14:paraId="53A6EB30" w14:textId="70EA4FB9" w:rsidR="001E1BEC" w:rsidRDefault="006F3CD4" w:rsidP="00BE1B24">
      <w:pPr>
        <w:rPr>
          <w:rFonts w:ascii="Times New Roman" w:hAnsi="Times New Roman" w:cs="Times New Roman"/>
          <w:sz w:val="24"/>
          <w:szCs w:val="24"/>
        </w:rPr>
      </w:pPr>
      <w:r>
        <w:rPr>
          <w:rFonts w:ascii="Times New Roman" w:hAnsi="Times New Roman" w:cs="Times New Roman"/>
          <w:sz w:val="24"/>
          <w:szCs w:val="24"/>
        </w:rPr>
        <w:t xml:space="preserve">Each semester students take the CPCE as a practice exam during COUN 5593 Applied Lab, Ethics, and Treatment Planning. During 2019-2020, students and staff experienced difficulties in working with Pearson Venue. Also, we learned about the staff turn over at CCE Global. </w:t>
      </w:r>
    </w:p>
    <w:p w14:paraId="68014D50" w14:textId="5DC43EBA" w:rsidR="006F3CD4" w:rsidRDefault="006F3CD4" w:rsidP="00BE1B24">
      <w:pPr>
        <w:rPr>
          <w:rFonts w:ascii="Times New Roman" w:hAnsi="Times New Roman" w:cs="Times New Roman"/>
          <w:sz w:val="24"/>
          <w:szCs w:val="24"/>
        </w:rPr>
      </w:pPr>
      <w:r>
        <w:rPr>
          <w:rFonts w:ascii="Times New Roman" w:hAnsi="Times New Roman" w:cs="Times New Roman"/>
          <w:sz w:val="24"/>
          <w:szCs w:val="24"/>
        </w:rPr>
        <w:t>The CEP faculty researched and reviewed alternatives and decided to utilize the Counselor Education Comprehensive Examination Cooperative</w:t>
      </w:r>
      <w:r w:rsidR="009E26BB">
        <w:rPr>
          <w:rFonts w:ascii="Times New Roman" w:hAnsi="Times New Roman" w:cs="Times New Roman"/>
          <w:sz w:val="24"/>
          <w:szCs w:val="24"/>
        </w:rPr>
        <w:t xml:space="preserve"> (CECE). The CECE is a paper/pencil exam with 120 items covering the 8 Core Content areas. The exam is free compared to the CPCE, which costs $75.00. </w:t>
      </w:r>
    </w:p>
    <w:p w14:paraId="4CA760FA" w14:textId="1591FC20" w:rsidR="009E26BB" w:rsidRDefault="009E26BB" w:rsidP="00BE1B24">
      <w:pPr>
        <w:rPr>
          <w:rFonts w:ascii="Times New Roman" w:hAnsi="Times New Roman" w:cs="Times New Roman"/>
          <w:sz w:val="24"/>
          <w:szCs w:val="24"/>
        </w:rPr>
      </w:pPr>
      <w:r>
        <w:rPr>
          <w:rFonts w:ascii="Times New Roman" w:hAnsi="Times New Roman" w:cs="Times New Roman"/>
          <w:sz w:val="24"/>
          <w:szCs w:val="24"/>
        </w:rPr>
        <w:t xml:space="preserve">The one drawback to the CECE is that students do not get immediate results since the exams have to be graded. Students receive their results within 24 hours. </w:t>
      </w:r>
    </w:p>
    <w:p w14:paraId="1C820F39" w14:textId="34F96914" w:rsidR="009E26BB" w:rsidRDefault="009E26BB" w:rsidP="00BE1B24">
      <w:pPr>
        <w:rPr>
          <w:rFonts w:ascii="Times New Roman" w:hAnsi="Times New Roman" w:cs="Times New Roman"/>
          <w:sz w:val="24"/>
          <w:szCs w:val="24"/>
        </w:rPr>
      </w:pPr>
      <w:r>
        <w:rPr>
          <w:rFonts w:ascii="Times New Roman" w:hAnsi="Times New Roman" w:cs="Times New Roman"/>
          <w:sz w:val="24"/>
          <w:szCs w:val="24"/>
        </w:rPr>
        <w:t xml:space="preserve">We have used this exam for </w:t>
      </w:r>
      <w:r w:rsidR="009833E9">
        <w:rPr>
          <w:rFonts w:ascii="Times New Roman" w:hAnsi="Times New Roman" w:cs="Times New Roman"/>
          <w:sz w:val="24"/>
          <w:szCs w:val="24"/>
        </w:rPr>
        <w:t xml:space="preserve">two </w:t>
      </w:r>
      <w:r>
        <w:rPr>
          <w:rFonts w:ascii="Times New Roman" w:hAnsi="Times New Roman" w:cs="Times New Roman"/>
          <w:sz w:val="24"/>
          <w:szCs w:val="24"/>
        </w:rPr>
        <w:t xml:space="preserve">semesters, and the scores tend to be lower compared to scores on the CPCE. </w:t>
      </w:r>
      <w:r w:rsidR="00164DD7">
        <w:rPr>
          <w:rFonts w:ascii="Times New Roman" w:hAnsi="Times New Roman" w:cs="Times New Roman"/>
          <w:sz w:val="24"/>
          <w:szCs w:val="24"/>
        </w:rPr>
        <w:t xml:space="preserve"> We will continue to assess the use of the CECE. </w:t>
      </w:r>
    </w:p>
    <w:p w14:paraId="0FD5DB35" w14:textId="1A4730F6" w:rsidR="005D304E" w:rsidRDefault="005D304E" w:rsidP="00BE1B24">
      <w:pPr>
        <w:rPr>
          <w:rFonts w:ascii="Times New Roman" w:hAnsi="Times New Roman" w:cs="Times New Roman"/>
          <w:sz w:val="24"/>
          <w:szCs w:val="24"/>
        </w:rPr>
      </w:pPr>
    </w:p>
    <w:p w14:paraId="382E0364" w14:textId="5844EBBE" w:rsidR="005D304E" w:rsidRDefault="005D304E" w:rsidP="00BE1B24">
      <w:pPr>
        <w:rPr>
          <w:rFonts w:ascii="Times New Roman" w:hAnsi="Times New Roman" w:cs="Times New Roman"/>
          <w:sz w:val="24"/>
          <w:szCs w:val="24"/>
        </w:rPr>
      </w:pPr>
    </w:p>
    <w:p w14:paraId="6714BEC0" w14:textId="21E6A6B7" w:rsidR="005D304E" w:rsidRDefault="005D304E" w:rsidP="00BE1B24">
      <w:pPr>
        <w:rPr>
          <w:rFonts w:ascii="Times New Roman" w:hAnsi="Times New Roman" w:cs="Times New Roman"/>
          <w:sz w:val="24"/>
          <w:szCs w:val="24"/>
        </w:rPr>
      </w:pPr>
    </w:p>
    <w:p w14:paraId="28968197" w14:textId="634A1C79" w:rsidR="005D304E" w:rsidRDefault="005D304E" w:rsidP="00BE1B24">
      <w:pPr>
        <w:rPr>
          <w:rFonts w:ascii="Times New Roman" w:hAnsi="Times New Roman" w:cs="Times New Roman"/>
          <w:sz w:val="24"/>
          <w:szCs w:val="24"/>
        </w:rPr>
      </w:pPr>
    </w:p>
    <w:tbl>
      <w:tblPr>
        <w:tblStyle w:val="TableGrid"/>
        <w:tblpPr w:leftFromText="180" w:rightFromText="180" w:vertAnchor="text" w:horzAnchor="margin" w:tblpXSpec="center" w:tblpY="358"/>
        <w:tblW w:w="8707" w:type="dxa"/>
        <w:tblLook w:val="04A0" w:firstRow="1" w:lastRow="0" w:firstColumn="1" w:lastColumn="0" w:noHBand="0" w:noVBand="1"/>
      </w:tblPr>
      <w:tblGrid>
        <w:gridCol w:w="1414"/>
        <w:gridCol w:w="895"/>
        <w:gridCol w:w="907"/>
        <w:gridCol w:w="889"/>
        <w:gridCol w:w="889"/>
        <w:gridCol w:w="889"/>
        <w:gridCol w:w="922"/>
        <w:gridCol w:w="889"/>
        <w:gridCol w:w="1013"/>
      </w:tblGrid>
      <w:tr w:rsidR="005D304E" w14:paraId="7851E2EB" w14:textId="77777777" w:rsidTr="005D304E">
        <w:tc>
          <w:tcPr>
            <w:tcW w:w="1415" w:type="dxa"/>
          </w:tcPr>
          <w:p w14:paraId="2295603A" w14:textId="67B0DF99" w:rsidR="005D304E" w:rsidRPr="005D304E" w:rsidRDefault="005D304E" w:rsidP="002473E5">
            <w:pPr>
              <w:jc w:val="center"/>
              <w:rPr>
                <w:rFonts w:ascii="Times New Roman" w:hAnsi="Times New Roman" w:cs="Times New Roman"/>
              </w:rPr>
            </w:pPr>
            <w:r>
              <w:rPr>
                <w:rFonts w:ascii="Times New Roman" w:hAnsi="Times New Roman" w:cs="Times New Roman"/>
              </w:rPr>
              <w:t xml:space="preserve">Core Area </w:t>
            </w:r>
          </w:p>
        </w:tc>
        <w:tc>
          <w:tcPr>
            <w:tcW w:w="900" w:type="dxa"/>
          </w:tcPr>
          <w:p w14:paraId="579950AF" w14:textId="1867C199" w:rsidR="005D304E" w:rsidRPr="005D304E" w:rsidRDefault="005D304E" w:rsidP="002473E5">
            <w:pPr>
              <w:jc w:val="center"/>
              <w:rPr>
                <w:rFonts w:ascii="Times New Roman" w:hAnsi="Times New Roman" w:cs="Times New Roman"/>
              </w:rPr>
            </w:pPr>
            <w:r>
              <w:rPr>
                <w:rFonts w:ascii="Times New Roman" w:hAnsi="Times New Roman" w:cs="Times New Roman"/>
              </w:rPr>
              <w:t>Student 1</w:t>
            </w:r>
          </w:p>
        </w:tc>
        <w:tc>
          <w:tcPr>
            <w:tcW w:w="924" w:type="dxa"/>
          </w:tcPr>
          <w:p w14:paraId="2FB92B95" w14:textId="031BB8C7" w:rsidR="005D304E" w:rsidRPr="005D304E" w:rsidRDefault="005D304E" w:rsidP="002473E5">
            <w:pPr>
              <w:jc w:val="center"/>
              <w:rPr>
                <w:rFonts w:ascii="Times New Roman" w:hAnsi="Times New Roman" w:cs="Times New Roman"/>
              </w:rPr>
            </w:pPr>
            <w:r>
              <w:rPr>
                <w:rFonts w:ascii="Times New Roman" w:hAnsi="Times New Roman" w:cs="Times New Roman"/>
              </w:rPr>
              <w:t>Student 2</w:t>
            </w:r>
            <w:r w:rsidRPr="005D304E">
              <w:rPr>
                <w:rFonts w:ascii="Times New Roman" w:hAnsi="Times New Roman" w:cs="Times New Roman"/>
              </w:rPr>
              <w:t xml:space="preserve"> </w:t>
            </w:r>
          </w:p>
        </w:tc>
        <w:tc>
          <w:tcPr>
            <w:tcW w:w="889" w:type="dxa"/>
          </w:tcPr>
          <w:p w14:paraId="6DC9BD15" w14:textId="2F9CEC6A" w:rsidR="005D304E" w:rsidRPr="005D304E" w:rsidRDefault="005D304E" w:rsidP="002473E5">
            <w:pPr>
              <w:jc w:val="center"/>
              <w:rPr>
                <w:rFonts w:ascii="Times New Roman" w:hAnsi="Times New Roman" w:cs="Times New Roman"/>
              </w:rPr>
            </w:pPr>
            <w:r>
              <w:rPr>
                <w:rFonts w:ascii="Times New Roman" w:hAnsi="Times New Roman" w:cs="Times New Roman"/>
              </w:rPr>
              <w:t>Student 3</w:t>
            </w:r>
          </w:p>
        </w:tc>
        <w:tc>
          <w:tcPr>
            <w:tcW w:w="889" w:type="dxa"/>
          </w:tcPr>
          <w:p w14:paraId="5CF009B2" w14:textId="4FB39AAC" w:rsidR="005D304E" w:rsidRDefault="005D304E" w:rsidP="002473E5">
            <w:pPr>
              <w:jc w:val="center"/>
              <w:rPr>
                <w:rFonts w:ascii="Times New Roman" w:hAnsi="Times New Roman" w:cs="Times New Roman"/>
              </w:rPr>
            </w:pPr>
            <w:r>
              <w:rPr>
                <w:rFonts w:ascii="Times New Roman" w:hAnsi="Times New Roman" w:cs="Times New Roman"/>
              </w:rPr>
              <w:t>Student 4</w:t>
            </w:r>
          </w:p>
        </w:tc>
        <w:tc>
          <w:tcPr>
            <w:tcW w:w="558" w:type="dxa"/>
          </w:tcPr>
          <w:p w14:paraId="50609413" w14:textId="480CFB03" w:rsidR="005D304E" w:rsidRPr="005D304E" w:rsidRDefault="005D304E" w:rsidP="002473E5">
            <w:pPr>
              <w:jc w:val="center"/>
              <w:rPr>
                <w:rFonts w:ascii="Times New Roman" w:hAnsi="Times New Roman" w:cs="Times New Roman"/>
              </w:rPr>
            </w:pPr>
            <w:r>
              <w:rPr>
                <w:rFonts w:ascii="Times New Roman" w:hAnsi="Times New Roman" w:cs="Times New Roman"/>
              </w:rPr>
              <w:t>Student 5</w:t>
            </w:r>
          </w:p>
        </w:tc>
        <w:tc>
          <w:tcPr>
            <w:tcW w:w="952" w:type="dxa"/>
          </w:tcPr>
          <w:p w14:paraId="6C696B30" w14:textId="1F754B66" w:rsidR="005D304E" w:rsidRDefault="005D304E" w:rsidP="002473E5">
            <w:pPr>
              <w:jc w:val="center"/>
              <w:rPr>
                <w:rFonts w:ascii="Times New Roman" w:hAnsi="Times New Roman" w:cs="Times New Roman"/>
              </w:rPr>
            </w:pPr>
            <w:r>
              <w:rPr>
                <w:rFonts w:ascii="Times New Roman" w:hAnsi="Times New Roman" w:cs="Times New Roman"/>
              </w:rPr>
              <w:t>Student 6</w:t>
            </w:r>
          </w:p>
        </w:tc>
        <w:tc>
          <w:tcPr>
            <w:tcW w:w="889" w:type="dxa"/>
          </w:tcPr>
          <w:p w14:paraId="4C86F39B" w14:textId="5EE522A6" w:rsidR="005D304E" w:rsidRPr="005D304E" w:rsidRDefault="005D304E" w:rsidP="002473E5">
            <w:pPr>
              <w:jc w:val="center"/>
              <w:rPr>
                <w:rFonts w:ascii="Times New Roman" w:hAnsi="Times New Roman" w:cs="Times New Roman"/>
              </w:rPr>
            </w:pPr>
            <w:r>
              <w:rPr>
                <w:rFonts w:ascii="Times New Roman" w:hAnsi="Times New Roman" w:cs="Times New Roman"/>
              </w:rPr>
              <w:t>Student 7</w:t>
            </w:r>
          </w:p>
        </w:tc>
        <w:tc>
          <w:tcPr>
            <w:tcW w:w="1291" w:type="dxa"/>
          </w:tcPr>
          <w:p w14:paraId="6F67B32E" w14:textId="541F39DC" w:rsidR="005D304E" w:rsidRPr="005D304E" w:rsidRDefault="005D304E" w:rsidP="002473E5">
            <w:pPr>
              <w:jc w:val="center"/>
              <w:rPr>
                <w:rFonts w:ascii="Times New Roman" w:hAnsi="Times New Roman" w:cs="Times New Roman"/>
              </w:rPr>
            </w:pPr>
            <w:r>
              <w:rPr>
                <w:rFonts w:ascii="Times New Roman" w:hAnsi="Times New Roman" w:cs="Times New Roman"/>
              </w:rPr>
              <w:t>Mean</w:t>
            </w:r>
          </w:p>
        </w:tc>
      </w:tr>
      <w:tr w:rsidR="005D304E" w14:paraId="24B249C9" w14:textId="77777777" w:rsidTr="005D304E">
        <w:tc>
          <w:tcPr>
            <w:tcW w:w="1415" w:type="dxa"/>
          </w:tcPr>
          <w:p w14:paraId="787B5145" w14:textId="77777777" w:rsidR="005D304E" w:rsidRPr="005D304E" w:rsidRDefault="005D304E" w:rsidP="002473E5">
            <w:pPr>
              <w:rPr>
                <w:rFonts w:ascii="Times New Roman" w:hAnsi="Times New Roman" w:cs="Times New Roman"/>
              </w:rPr>
            </w:pPr>
            <w:r w:rsidRPr="005D304E">
              <w:rPr>
                <w:rFonts w:ascii="Times New Roman" w:hAnsi="Times New Roman" w:cs="Times New Roman"/>
              </w:rPr>
              <w:t>Human Growth and Development</w:t>
            </w:r>
          </w:p>
        </w:tc>
        <w:tc>
          <w:tcPr>
            <w:tcW w:w="900" w:type="dxa"/>
          </w:tcPr>
          <w:p w14:paraId="2DE9C6AB" w14:textId="2A90EA88" w:rsidR="005D304E" w:rsidRPr="005D304E" w:rsidRDefault="005D304E" w:rsidP="002473E5">
            <w:pPr>
              <w:jc w:val="center"/>
              <w:rPr>
                <w:rFonts w:ascii="Times New Roman" w:hAnsi="Times New Roman" w:cs="Times New Roman"/>
              </w:rPr>
            </w:pPr>
            <w:r>
              <w:rPr>
                <w:rFonts w:ascii="Times New Roman" w:hAnsi="Times New Roman" w:cs="Times New Roman"/>
              </w:rPr>
              <w:t>7</w:t>
            </w:r>
          </w:p>
        </w:tc>
        <w:tc>
          <w:tcPr>
            <w:tcW w:w="924" w:type="dxa"/>
          </w:tcPr>
          <w:p w14:paraId="7C7758AC" w14:textId="617A8251" w:rsidR="005D304E" w:rsidRPr="005D304E" w:rsidRDefault="005D304E" w:rsidP="002473E5">
            <w:pPr>
              <w:jc w:val="center"/>
              <w:rPr>
                <w:rFonts w:ascii="Times New Roman" w:hAnsi="Times New Roman" w:cs="Times New Roman"/>
              </w:rPr>
            </w:pPr>
            <w:r>
              <w:rPr>
                <w:rFonts w:ascii="Times New Roman" w:hAnsi="Times New Roman" w:cs="Times New Roman"/>
              </w:rPr>
              <w:t>7</w:t>
            </w:r>
          </w:p>
        </w:tc>
        <w:tc>
          <w:tcPr>
            <w:tcW w:w="889" w:type="dxa"/>
          </w:tcPr>
          <w:p w14:paraId="0991B46D" w14:textId="66189730" w:rsidR="005D304E" w:rsidRPr="005D304E" w:rsidRDefault="005D304E" w:rsidP="002473E5">
            <w:pPr>
              <w:jc w:val="center"/>
              <w:rPr>
                <w:rFonts w:ascii="Times New Roman" w:hAnsi="Times New Roman" w:cs="Times New Roman"/>
              </w:rPr>
            </w:pPr>
            <w:r>
              <w:rPr>
                <w:rFonts w:ascii="Times New Roman" w:hAnsi="Times New Roman" w:cs="Times New Roman"/>
              </w:rPr>
              <w:t>10</w:t>
            </w:r>
          </w:p>
        </w:tc>
        <w:tc>
          <w:tcPr>
            <w:tcW w:w="889" w:type="dxa"/>
          </w:tcPr>
          <w:p w14:paraId="3D7E99E5" w14:textId="586CECCB" w:rsidR="005D304E" w:rsidRPr="005D304E" w:rsidRDefault="005D304E" w:rsidP="002473E5">
            <w:pPr>
              <w:jc w:val="center"/>
              <w:rPr>
                <w:rFonts w:ascii="Times New Roman" w:hAnsi="Times New Roman" w:cs="Times New Roman"/>
              </w:rPr>
            </w:pPr>
            <w:r>
              <w:rPr>
                <w:rFonts w:ascii="Times New Roman" w:hAnsi="Times New Roman" w:cs="Times New Roman"/>
              </w:rPr>
              <w:t>7</w:t>
            </w:r>
          </w:p>
        </w:tc>
        <w:tc>
          <w:tcPr>
            <w:tcW w:w="558" w:type="dxa"/>
          </w:tcPr>
          <w:p w14:paraId="1ADC97A0" w14:textId="553EC21B" w:rsidR="005D304E" w:rsidRPr="005D304E" w:rsidRDefault="005D304E" w:rsidP="002473E5">
            <w:pPr>
              <w:jc w:val="center"/>
              <w:rPr>
                <w:rFonts w:ascii="Times New Roman" w:hAnsi="Times New Roman" w:cs="Times New Roman"/>
              </w:rPr>
            </w:pPr>
            <w:r>
              <w:rPr>
                <w:rFonts w:ascii="Times New Roman" w:hAnsi="Times New Roman" w:cs="Times New Roman"/>
              </w:rPr>
              <w:t>11</w:t>
            </w:r>
          </w:p>
        </w:tc>
        <w:tc>
          <w:tcPr>
            <w:tcW w:w="952" w:type="dxa"/>
          </w:tcPr>
          <w:p w14:paraId="378840B5" w14:textId="63A974A0" w:rsidR="005D304E" w:rsidRPr="005D304E" w:rsidRDefault="005D304E" w:rsidP="002473E5">
            <w:pPr>
              <w:jc w:val="center"/>
              <w:rPr>
                <w:rFonts w:ascii="Times New Roman" w:hAnsi="Times New Roman" w:cs="Times New Roman"/>
              </w:rPr>
            </w:pPr>
            <w:r>
              <w:rPr>
                <w:rFonts w:ascii="Times New Roman" w:hAnsi="Times New Roman" w:cs="Times New Roman"/>
              </w:rPr>
              <w:t>4</w:t>
            </w:r>
          </w:p>
        </w:tc>
        <w:tc>
          <w:tcPr>
            <w:tcW w:w="889" w:type="dxa"/>
          </w:tcPr>
          <w:p w14:paraId="58927AAE" w14:textId="594C0598" w:rsidR="005D304E" w:rsidRPr="005D304E" w:rsidRDefault="005D304E" w:rsidP="002473E5">
            <w:pPr>
              <w:jc w:val="center"/>
              <w:rPr>
                <w:rFonts w:ascii="Times New Roman" w:hAnsi="Times New Roman" w:cs="Times New Roman"/>
              </w:rPr>
            </w:pPr>
            <w:r>
              <w:rPr>
                <w:rFonts w:ascii="Times New Roman" w:hAnsi="Times New Roman" w:cs="Times New Roman"/>
              </w:rPr>
              <w:t>10</w:t>
            </w:r>
          </w:p>
        </w:tc>
        <w:tc>
          <w:tcPr>
            <w:tcW w:w="1291" w:type="dxa"/>
          </w:tcPr>
          <w:p w14:paraId="35C3697A" w14:textId="4E4B7FDB" w:rsidR="005D304E" w:rsidRPr="005D304E" w:rsidRDefault="005D304E" w:rsidP="002473E5">
            <w:pPr>
              <w:jc w:val="center"/>
              <w:rPr>
                <w:rFonts w:ascii="Times New Roman" w:hAnsi="Times New Roman" w:cs="Times New Roman"/>
              </w:rPr>
            </w:pPr>
            <w:r>
              <w:rPr>
                <w:rFonts w:ascii="Times New Roman" w:hAnsi="Times New Roman" w:cs="Times New Roman"/>
              </w:rPr>
              <w:t>8</w:t>
            </w:r>
          </w:p>
        </w:tc>
      </w:tr>
      <w:tr w:rsidR="005D304E" w14:paraId="133090A9" w14:textId="77777777" w:rsidTr="005D304E">
        <w:tc>
          <w:tcPr>
            <w:tcW w:w="1415" w:type="dxa"/>
          </w:tcPr>
          <w:p w14:paraId="66C55D0A" w14:textId="77777777" w:rsidR="005D304E" w:rsidRPr="005D304E" w:rsidRDefault="005D304E" w:rsidP="002473E5">
            <w:pPr>
              <w:jc w:val="center"/>
              <w:rPr>
                <w:rFonts w:ascii="Times New Roman" w:hAnsi="Times New Roman" w:cs="Times New Roman"/>
              </w:rPr>
            </w:pPr>
            <w:r w:rsidRPr="005D304E">
              <w:rPr>
                <w:rFonts w:ascii="Times New Roman" w:hAnsi="Times New Roman" w:cs="Times New Roman"/>
              </w:rPr>
              <w:t xml:space="preserve">Social and Cultural Diversity </w:t>
            </w:r>
          </w:p>
        </w:tc>
        <w:tc>
          <w:tcPr>
            <w:tcW w:w="900" w:type="dxa"/>
          </w:tcPr>
          <w:p w14:paraId="3C8F2B3D" w14:textId="6FDF4C7B" w:rsidR="005D304E" w:rsidRPr="005D304E" w:rsidRDefault="005D304E" w:rsidP="002473E5">
            <w:pPr>
              <w:jc w:val="center"/>
              <w:rPr>
                <w:rFonts w:ascii="Times New Roman" w:hAnsi="Times New Roman" w:cs="Times New Roman"/>
              </w:rPr>
            </w:pPr>
            <w:r>
              <w:rPr>
                <w:rFonts w:ascii="Times New Roman" w:hAnsi="Times New Roman" w:cs="Times New Roman"/>
              </w:rPr>
              <w:t>1</w:t>
            </w:r>
            <w:r w:rsidR="000B7849">
              <w:rPr>
                <w:rFonts w:ascii="Times New Roman" w:hAnsi="Times New Roman" w:cs="Times New Roman"/>
              </w:rPr>
              <w:t>3</w:t>
            </w:r>
          </w:p>
        </w:tc>
        <w:tc>
          <w:tcPr>
            <w:tcW w:w="924" w:type="dxa"/>
          </w:tcPr>
          <w:p w14:paraId="5B7A9E7F" w14:textId="4BE8C982" w:rsidR="005D304E" w:rsidRPr="005D304E" w:rsidRDefault="000B7849" w:rsidP="002473E5">
            <w:pPr>
              <w:jc w:val="center"/>
              <w:rPr>
                <w:rFonts w:ascii="Times New Roman" w:hAnsi="Times New Roman" w:cs="Times New Roman"/>
              </w:rPr>
            </w:pPr>
            <w:r>
              <w:rPr>
                <w:rFonts w:ascii="Times New Roman" w:hAnsi="Times New Roman" w:cs="Times New Roman"/>
              </w:rPr>
              <w:t>12</w:t>
            </w:r>
          </w:p>
        </w:tc>
        <w:tc>
          <w:tcPr>
            <w:tcW w:w="889" w:type="dxa"/>
          </w:tcPr>
          <w:p w14:paraId="0A1F5817" w14:textId="6A60C4DC" w:rsidR="005D304E" w:rsidRPr="005D304E" w:rsidRDefault="000B7849" w:rsidP="002473E5">
            <w:pPr>
              <w:jc w:val="center"/>
              <w:rPr>
                <w:rFonts w:ascii="Times New Roman" w:hAnsi="Times New Roman" w:cs="Times New Roman"/>
              </w:rPr>
            </w:pPr>
            <w:r>
              <w:rPr>
                <w:rFonts w:ascii="Times New Roman" w:hAnsi="Times New Roman" w:cs="Times New Roman"/>
              </w:rPr>
              <w:t>11</w:t>
            </w:r>
          </w:p>
        </w:tc>
        <w:tc>
          <w:tcPr>
            <w:tcW w:w="889" w:type="dxa"/>
          </w:tcPr>
          <w:p w14:paraId="63C52F5E" w14:textId="1D6D2396"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558" w:type="dxa"/>
          </w:tcPr>
          <w:p w14:paraId="09785814" w14:textId="7EFAE809"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952" w:type="dxa"/>
          </w:tcPr>
          <w:p w14:paraId="56AE86D9" w14:textId="7AA4AA76"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889" w:type="dxa"/>
          </w:tcPr>
          <w:p w14:paraId="75C21864" w14:textId="1A2C6130" w:rsidR="005D304E" w:rsidRPr="005D304E" w:rsidRDefault="000B7849" w:rsidP="002473E5">
            <w:pPr>
              <w:jc w:val="center"/>
              <w:rPr>
                <w:rFonts w:ascii="Times New Roman" w:hAnsi="Times New Roman" w:cs="Times New Roman"/>
              </w:rPr>
            </w:pPr>
            <w:r>
              <w:rPr>
                <w:rFonts w:ascii="Times New Roman" w:hAnsi="Times New Roman" w:cs="Times New Roman"/>
              </w:rPr>
              <w:t>4</w:t>
            </w:r>
          </w:p>
        </w:tc>
        <w:tc>
          <w:tcPr>
            <w:tcW w:w="1291" w:type="dxa"/>
          </w:tcPr>
          <w:p w14:paraId="6F8317AF" w14:textId="3B9E9FE6" w:rsidR="005D304E" w:rsidRPr="005D304E" w:rsidRDefault="000B7849" w:rsidP="002473E5">
            <w:pPr>
              <w:jc w:val="center"/>
              <w:rPr>
                <w:rFonts w:ascii="Times New Roman" w:hAnsi="Times New Roman" w:cs="Times New Roman"/>
              </w:rPr>
            </w:pPr>
            <w:r>
              <w:rPr>
                <w:rFonts w:ascii="Times New Roman" w:hAnsi="Times New Roman" w:cs="Times New Roman"/>
              </w:rPr>
              <w:t>8.43</w:t>
            </w:r>
          </w:p>
        </w:tc>
      </w:tr>
      <w:tr w:rsidR="005D304E" w14:paraId="60A76113" w14:textId="77777777" w:rsidTr="005D304E">
        <w:tc>
          <w:tcPr>
            <w:tcW w:w="1415" w:type="dxa"/>
          </w:tcPr>
          <w:p w14:paraId="492A4F14" w14:textId="77777777" w:rsidR="005D304E" w:rsidRPr="005D304E" w:rsidRDefault="005D304E" w:rsidP="002473E5">
            <w:pPr>
              <w:jc w:val="center"/>
              <w:rPr>
                <w:rFonts w:ascii="Times New Roman" w:hAnsi="Times New Roman" w:cs="Times New Roman"/>
              </w:rPr>
            </w:pPr>
            <w:r w:rsidRPr="005D304E">
              <w:rPr>
                <w:rFonts w:ascii="Times New Roman" w:hAnsi="Times New Roman" w:cs="Times New Roman"/>
              </w:rPr>
              <w:t>Helping Relationships</w:t>
            </w:r>
          </w:p>
        </w:tc>
        <w:tc>
          <w:tcPr>
            <w:tcW w:w="900" w:type="dxa"/>
          </w:tcPr>
          <w:p w14:paraId="77288821" w14:textId="0391D339" w:rsidR="005D304E" w:rsidRPr="005D304E" w:rsidRDefault="000B7849" w:rsidP="002473E5">
            <w:pPr>
              <w:jc w:val="center"/>
              <w:rPr>
                <w:rFonts w:ascii="Times New Roman" w:hAnsi="Times New Roman" w:cs="Times New Roman"/>
              </w:rPr>
            </w:pPr>
            <w:r>
              <w:rPr>
                <w:rFonts w:ascii="Times New Roman" w:hAnsi="Times New Roman" w:cs="Times New Roman"/>
              </w:rPr>
              <w:t>10</w:t>
            </w:r>
          </w:p>
        </w:tc>
        <w:tc>
          <w:tcPr>
            <w:tcW w:w="924" w:type="dxa"/>
          </w:tcPr>
          <w:p w14:paraId="68FB6055" w14:textId="177C56F9" w:rsidR="005D304E" w:rsidRPr="005D304E" w:rsidRDefault="005D304E" w:rsidP="002473E5">
            <w:pPr>
              <w:jc w:val="center"/>
              <w:rPr>
                <w:rFonts w:ascii="Times New Roman" w:hAnsi="Times New Roman" w:cs="Times New Roman"/>
              </w:rPr>
            </w:pPr>
            <w:r w:rsidRPr="005D304E">
              <w:rPr>
                <w:rFonts w:ascii="Times New Roman" w:hAnsi="Times New Roman" w:cs="Times New Roman"/>
              </w:rPr>
              <w:t>8</w:t>
            </w:r>
          </w:p>
        </w:tc>
        <w:tc>
          <w:tcPr>
            <w:tcW w:w="889" w:type="dxa"/>
          </w:tcPr>
          <w:p w14:paraId="0EAB90F2" w14:textId="5118E668"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889" w:type="dxa"/>
          </w:tcPr>
          <w:p w14:paraId="701C9D02" w14:textId="434C0351" w:rsidR="005D304E" w:rsidRPr="005D304E" w:rsidRDefault="000B7849" w:rsidP="002473E5">
            <w:pPr>
              <w:jc w:val="center"/>
              <w:rPr>
                <w:rFonts w:ascii="Times New Roman" w:hAnsi="Times New Roman" w:cs="Times New Roman"/>
              </w:rPr>
            </w:pPr>
            <w:r>
              <w:rPr>
                <w:rFonts w:ascii="Times New Roman" w:hAnsi="Times New Roman" w:cs="Times New Roman"/>
              </w:rPr>
              <w:t>8</w:t>
            </w:r>
          </w:p>
        </w:tc>
        <w:tc>
          <w:tcPr>
            <w:tcW w:w="558" w:type="dxa"/>
          </w:tcPr>
          <w:p w14:paraId="37B4EA8E" w14:textId="5628049B" w:rsidR="005D304E" w:rsidRPr="005D304E" w:rsidRDefault="000B7849" w:rsidP="002473E5">
            <w:pPr>
              <w:jc w:val="center"/>
              <w:rPr>
                <w:rFonts w:ascii="Times New Roman" w:hAnsi="Times New Roman" w:cs="Times New Roman"/>
              </w:rPr>
            </w:pPr>
            <w:r>
              <w:rPr>
                <w:rFonts w:ascii="Times New Roman" w:hAnsi="Times New Roman" w:cs="Times New Roman"/>
              </w:rPr>
              <w:t>5</w:t>
            </w:r>
          </w:p>
        </w:tc>
        <w:tc>
          <w:tcPr>
            <w:tcW w:w="952" w:type="dxa"/>
          </w:tcPr>
          <w:p w14:paraId="1CAFAFE7" w14:textId="58458167"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889" w:type="dxa"/>
          </w:tcPr>
          <w:p w14:paraId="4218F673" w14:textId="7D82371D"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1291" w:type="dxa"/>
          </w:tcPr>
          <w:p w14:paraId="66E45540" w14:textId="0AFAF656" w:rsidR="005D304E" w:rsidRPr="005D304E" w:rsidRDefault="000B7849" w:rsidP="002473E5">
            <w:pPr>
              <w:jc w:val="center"/>
              <w:rPr>
                <w:rFonts w:ascii="Times New Roman" w:hAnsi="Times New Roman" w:cs="Times New Roman"/>
              </w:rPr>
            </w:pPr>
            <w:r>
              <w:rPr>
                <w:rFonts w:ascii="Times New Roman" w:hAnsi="Times New Roman" w:cs="Times New Roman"/>
              </w:rPr>
              <w:t>7.14</w:t>
            </w:r>
          </w:p>
        </w:tc>
      </w:tr>
      <w:tr w:rsidR="005D304E" w14:paraId="3105DB89" w14:textId="77777777" w:rsidTr="005D304E">
        <w:tc>
          <w:tcPr>
            <w:tcW w:w="1415" w:type="dxa"/>
          </w:tcPr>
          <w:p w14:paraId="1043F42A" w14:textId="77777777" w:rsidR="005D304E" w:rsidRPr="005D304E" w:rsidRDefault="005D304E" w:rsidP="002473E5">
            <w:pPr>
              <w:jc w:val="center"/>
              <w:rPr>
                <w:rFonts w:ascii="Times New Roman" w:hAnsi="Times New Roman" w:cs="Times New Roman"/>
              </w:rPr>
            </w:pPr>
            <w:r w:rsidRPr="005D304E">
              <w:rPr>
                <w:rFonts w:ascii="Times New Roman" w:hAnsi="Times New Roman" w:cs="Times New Roman"/>
              </w:rPr>
              <w:t>Group Work</w:t>
            </w:r>
          </w:p>
        </w:tc>
        <w:tc>
          <w:tcPr>
            <w:tcW w:w="900" w:type="dxa"/>
          </w:tcPr>
          <w:p w14:paraId="19FAB611" w14:textId="60258CCD" w:rsidR="005D304E" w:rsidRPr="005D304E" w:rsidRDefault="000B7849" w:rsidP="002473E5">
            <w:pPr>
              <w:jc w:val="center"/>
              <w:rPr>
                <w:rFonts w:ascii="Times New Roman" w:hAnsi="Times New Roman" w:cs="Times New Roman"/>
              </w:rPr>
            </w:pPr>
            <w:r>
              <w:rPr>
                <w:rFonts w:ascii="Times New Roman" w:hAnsi="Times New Roman" w:cs="Times New Roman"/>
              </w:rPr>
              <w:t>14</w:t>
            </w:r>
          </w:p>
        </w:tc>
        <w:tc>
          <w:tcPr>
            <w:tcW w:w="924" w:type="dxa"/>
          </w:tcPr>
          <w:p w14:paraId="4227769A" w14:textId="1B6A04FF"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889" w:type="dxa"/>
          </w:tcPr>
          <w:p w14:paraId="7EFDD645" w14:textId="7915DF45" w:rsidR="005D304E" w:rsidRPr="005D304E" w:rsidRDefault="000B7849" w:rsidP="002473E5">
            <w:pPr>
              <w:jc w:val="center"/>
              <w:rPr>
                <w:rFonts w:ascii="Times New Roman" w:hAnsi="Times New Roman" w:cs="Times New Roman"/>
              </w:rPr>
            </w:pPr>
            <w:r>
              <w:rPr>
                <w:rFonts w:ascii="Times New Roman" w:hAnsi="Times New Roman" w:cs="Times New Roman"/>
              </w:rPr>
              <w:t>13</w:t>
            </w:r>
          </w:p>
        </w:tc>
        <w:tc>
          <w:tcPr>
            <w:tcW w:w="889" w:type="dxa"/>
          </w:tcPr>
          <w:p w14:paraId="2F407925" w14:textId="57234F41"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558" w:type="dxa"/>
          </w:tcPr>
          <w:p w14:paraId="6914B6D7" w14:textId="00A44DC1"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952" w:type="dxa"/>
          </w:tcPr>
          <w:p w14:paraId="4D44CA8E" w14:textId="3A47901F"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889" w:type="dxa"/>
          </w:tcPr>
          <w:p w14:paraId="4A5B9B14" w14:textId="6670D924"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1291" w:type="dxa"/>
          </w:tcPr>
          <w:p w14:paraId="6B121D95" w14:textId="5798F33E" w:rsidR="005D304E" w:rsidRPr="005D304E" w:rsidRDefault="000B7849" w:rsidP="002473E5">
            <w:pPr>
              <w:jc w:val="center"/>
              <w:rPr>
                <w:rFonts w:ascii="Times New Roman" w:hAnsi="Times New Roman" w:cs="Times New Roman"/>
              </w:rPr>
            </w:pPr>
            <w:r>
              <w:rPr>
                <w:rFonts w:ascii="Times New Roman" w:hAnsi="Times New Roman" w:cs="Times New Roman"/>
              </w:rPr>
              <w:t>8.6</w:t>
            </w:r>
          </w:p>
        </w:tc>
      </w:tr>
      <w:tr w:rsidR="005D304E" w14:paraId="30D7F4BF" w14:textId="77777777" w:rsidTr="005D304E">
        <w:tc>
          <w:tcPr>
            <w:tcW w:w="1415" w:type="dxa"/>
          </w:tcPr>
          <w:p w14:paraId="48C3DABB" w14:textId="77777777" w:rsidR="005D304E" w:rsidRPr="005D304E" w:rsidRDefault="005D304E" w:rsidP="002473E5">
            <w:pPr>
              <w:jc w:val="center"/>
              <w:rPr>
                <w:rFonts w:ascii="Times New Roman" w:hAnsi="Times New Roman" w:cs="Times New Roman"/>
              </w:rPr>
            </w:pPr>
            <w:r w:rsidRPr="005D304E">
              <w:rPr>
                <w:rFonts w:ascii="Times New Roman" w:hAnsi="Times New Roman" w:cs="Times New Roman"/>
              </w:rPr>
              <w:t>Career Development</w:t>
            </w:r>
          </w:p>
        </w:tc>
        <w:tc>
          <w:tcPr>
            <w:tcW w:w="900" w:type="dxa"/>
          </w:tcPr>
          <w:p w14:paraId="1CAB081C" w14:textId="3B09FFD0" w:rsidR="005D304E" w:rsidRPr="005D304E" w:rsidRDefault="000B7849" w:rsidP="002473E5">
            <w:pPr>
              <w:jc w:val="center"/>
              <w:rPr>
                <w:rFonts w:ascii="Times New Roman" w:hAnsi="Times New Roman" w:cs="Times New Roman"/>
              </w:rPr>
            </w:pPr>
            <w:r>
              <w:rPr>
                <w:rFonts w:ascii="Times New Roman" w:hAnsi="Times New Roman" w:cs="Times New Roman"/>
              </w:rPr>
              <w:t>9</w:t>
            </w:r>
          </w:p>
        </w:tc>
        <w:tc>
          <w:tcPr>
            <w:tcW w:w="924" w:type="dxa"/>
          </w:tcPr>
          <w:p w14:paraId="6862DB48" w14:textId="7CCC8D6D"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889" w:type="dxa"/>
          </w:tcPr>
          <w:p w14:paraId="33835371" w14:textId="0424F4A3" w:rsidR="005D304E" w:rsidRPr="005D304E" w:rsidRDefault="000B7849" w:rsidP="002473E5">
            <w:pPr>
              <w:jc w:val="center"/>
              <w:rPr>
                <w:rFonts w:ascii="Times New Roman" w:hAnsi="Times New Roman" w:cs="Times New Roman"/>
              </w:rPr>
            </w:pPr>
            <w:r>
              <w:rPr>
                <w:rFonts w:ascii="Times New Roman" w:hAnsi="Times New Roman" w:cs="Times New Roman"/>
              </w:rPr>
              <w:t>8</w:t>
            </w:r>
          </w:p>
        </w:tc>
        <w:tc>
          <w:tcPr>
            <w:tcW w:w="889" w:type="dxa"/>
          </w:tcPr>
          <w:p w14:paraId="221D9758" w14:textId="12010FA7" w:rsidR="005D304E" w:rsidRPr="005D304E" w:rsidRDefault="000B7849" w:rsidP="002473E5">
            <w:pPr>
              <w:jc w:val="center"/>
              <w:rPr>
                <w:rFonts w:ascii="Times New Roman" w:hAnsi="Times New Roman" w:cs="Times New Roman"/>
              </w:rPr>
            </w:pPr>
            <w:r>
              <w:rPr>
                <w:rFonts w:ascii="Times New Roman" w:hAnsi="Times New Roman" w:cs="Times New Roman"/>
              </w:rPr>
              <w:t>11</w:t>
            </w:r>
          </w:p>
        </w:tc>
        <w:tc>
          <w:tcPr>
            <w:tcW w:w="558" w:type="dxa"/>
          </w:tcPr>
          <w:p w14:paraId="43018E34" w14:textId="4DC23EE7"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952" w:type="dxa"/>
          </w:tcPr>
          <w:p w14:paraId="2F75A66D" w14:textId="3D695803" w:rsidR="005D304E" w:rsidRPr="005D304E" w:rsidRDefault="000B7849" w:rsidP="002473E5">
            <w:pPr>
              <w:jc w:val="center"/>
              <w:rPr>
                <w:rFonts w:ascii="Times New Roman" w:hAnsi="Times New Roman" w:cs="Times New Roman"/>
              </w:rPr>
            </w:pPr>
            <w:r>
              <w:rPr>
                <w:rFonts w:ascii="Times New Roman" w:hAnsi="Times New Roman" w:cs="Times New Roman"/>
              </w:rPr>
              <w:t>10</w:t>
            </w:r>
          </w:p>
        </w:tc>
        <w:tc>
          <w:tcPr>
            <w:tcW w:w="889" w:type="dxa"/>
          </w:tcPr>
          <w:p w14:paraId="71928EEB" w14:textId="0E0C6F5C" w:rsidR="005D304E" w:rsidRPr="005D304E" w:rsidRDefault="000B7849" w:rsidP="002473E5">
            <w:pPr>
              <w:jc w:val="center"/>
              <w:rPr>
                <w:rFonts w:ascii="Times New Roman" w:hAnsi="Times New Roman" w:cs="Times New Roman"/>
              </w:rPr>
            </w:pPr>
            <w:r>
              <w:rPr>
                <w:rFonts w:ascii="Times New Roman" w:hAnsi="Times New Roman" w:cs="Times New Roman"/>
              </w:rPr>
              <w:t>12</w:t>
            </w:r>
          </w:p>
        </w:tc>
        <w:tc>
          <w:tcPr>
            <w:tcW w:w="1291" w:type="dxa"/>
          </w:tcPr>
          <w:p w14:paraId="5024DA4F" w14:textId="661E1EDA" w:rsidR="005D304E" w:rsidRPr="005D304E" w:rsidRDefault="000B7849" w:rsidP="002473E5">
            <w:pPr>
              <w:jc w:val="center"/>
              <w:rPr>
                <w:rFonts w:ascii="Times New Roman" w:hAnsi="Times New Roman" w:cs="Times New Roman"/>
              </w:rPr>
            </w:pPr>
            <w:r>
              <w:rPr>
                <w:rFonts w:ascii="Times New Roman" w:hAnsi="Times New Roman" w:cs="Times New Roman"/>
              </w:rPr>
              <w:t>8.9</w:t>
            </w:r>
          </w:p>
        </w:tc>
      </w:tr>
      <w:tr w:rsidR="005D304E" w14:paraId="45A31725" w14:textId="77777777" w:rsidTr="005D304E">
        <w:tc>
          <w:tcPr>
            <w:tcW w:w="1415" w:type="dxa"/>
          </w:tcPr>
          <w:p w14:paraId="67D51A60" w14:textId="59E85C7C" w:rsidR="005D304E" w:rsidRPr="005D304E" w:rsidRDefault="005D304E" w:rsidP="002473E5">
            <w:pPr>
              <w:jc w:val="center"/>
              <w:rPr>
                <w:rFonts w:ascii="Times New Roman" w:hAnsi="Times New Roman" w:cs="Times New Roman"/>
              </w:rPr>
            </w:pPr>
            <w:r w:rsidRPr="005D304E">
              <w:rPr>
                <w:rFonts w:ascii="Times New Roman" w:hAnsi="Times New Roman" w:cs="Times New Roman"/>
              </w:rPr>
              <w:t>A</w:t>
            </w:r>
            <w:r w:rsidR="000B7849">
              <w:rPr>
                <w:rFonts w:ascii="Times New Roman" w:hAnsi="Times New Roman" w:cs="Times New Roman"/>
              </w:rPr>
              <w:t>ppraisal</w:t>
            </w:r>
          </w:p>
        </w:tc>
        <w:tc>
          <w:tcPr>
            <w:tcW w:w="900" w:type="dxa"/>
          </w:tcPr>
          <w:p w14:paraId="7561D0A7" w14:textId="0BE9BE5D"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924" w:type="dxa"/>
          </w:tcPr>
          <w:p w14:paraId="448E9991" w14:textId="1488EF1C"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889" w:type="dxa"/>
          </w:tcPr>
          <w:p w14:paraId="2DA6361B" w14:textId="7F3FBBCE" w:rsidR="005D304E" w:rsidRPr="005D304E" w:rsidRDefault="000B7849" w:rsidP="002473E5">
            <w:pPr>
              <w:jc w:val="center"/>
              <w:rPr>
                <w:rFonts w:ascii="Times New Roman" w:hAnsi="Times New Roman" w:cs="Times New Roman"/>
              </w:rPr>
            </w:pPr>
            <w:r>
              <w:rPr>
                <w:rFonts w:ascii="Times New Roman" w:hAnsi="Times New Roman" w:cs="Times New Roman"/>
              </w:rPr>
              <w:t>8</w:t>
            </w:r>
          </w:p>
        </w:tc>
        <w:tc>
          <w:tcPr>
            <w:tcW w:w="889" w:type="dxa"/>
          </w:tcPr>
          <w:p w14:paraId="18A2ADEC" w14:textId="4B14C02D" w:rsidR="005D304E" w:rsidRPr="005D304E" w:rsidRDefault="000B7849" w:rsidP="002473E5">
            <w:pPr>
              <w:jc w:val="center"/>
              <w:rPr>
                <w:rFonts w:ascii="Times New Roman" w:hAnsi="Times New Roman" w:cs="Times New Roman"/>
              </w:rPr>
            </w:pPr>
            <w:r>
              <w:rPr>
                <w:rFonts w:ascii="Times New Roman" w:hAnsi="Times New Roman" w:cs="Times New Roman"/>
              </w:rPr>
              <w:t>3</w:t>
            </w:r>
          </w:p>
        </w:tc>
        <w:tc>
          <w:tcPr>
            <w:tcW w:w="558" w:type="dxa"/>
          </w:tcPr>
          <w:p w14:paraId="367C24B1" w14:textId="761D5F60" w:rsidR="005D304E" w:rsidRPr="005D304E" w:rsidRDefault="000B7849" w:rsidP="002473E5">
            <w:pPr>
              <w:jc w:val="center"/>
              <w:rPr>
                <w:rFonts w:ascii="Times New Roman" w:hAnsi="Times New Roman" w:cs="Times New Roman"/>
              </w:rPr>
            </w:pPr>
            <w:r>
              <w:rPr>
                <w:rFonts w:ascii="Times New Roman" w:hAnsi="Times New Roman" w:cs="Times New Roman"/>
              </w:rPr>
              <w:t>3</w:t>
            </w:r>
          </w:p>
        </w:tc>
        <w:tc>
          <w:tcPr>
            <w:tcW w:w="952" w:type="dxa"/>
          </w:tcPr>
          <w:p w14:paraId="4345BBDC" w14:textId="5FE0EEB1"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889" w:type="dxa"/>
          </w:tcPr>
          <w:p w14:paraId="73BE3D53" w14:textId="5331F037" w:rsidR="005D304E" w:rsidRPr="005D304E" w:rsidRDefault="000B7849" w:rsidP="002473E5">
            <w:pPr>
              <w:jc w:val="center"/>
              <w:rPr>
                <w:rFonts w:ascii="Times New Roman" w:hAnsi="Times New Roman" w:cs="Times New Roman"/>
              </w:rPr>
            </w:pPr>
            <w:r>
              <w:rPr>
                <w:rFonts w:ascii="Times New Roman" w:hAnsi="Times New Roman" w:cs="Times New Roman"/>
              </w:rPr>
              <w:t>9</w:t>
            </w:r>
          </w:p>
        </w:tc>
        <w:tc>
          <w:tcPr>
            <w:tcW w:w="1291" w:type="dxa"/>
          </w:tcPr>
          <w:p w14:paraId="5C7668E6" w14:textId="5685F906" w:rsidR="005D304E" w:rsidRPr="005D304E" w:rsidRDefault="000B7849" w:rsidP="002473E5">
            <w:pPr>
              <w:jc w:val="center"/>
              <w:rPr>
                <w:rFonts w:ascii="Times New Roman" w:hAnsi="Times New Roman" w:cs="Times New Roman"/>
              </w:rPr>
            </w:pPr>
            <w:r>
              <w:rPr>
                <w:rFonts w:ascii="Times New Roman" w:hAnsi="Times New Roman" w:cs="Times New Roman"/>
              </w:rPr>
              <w:t>6.3</w:t>
            </w:r>
          </w:p>
        </w:tc>
      </w:tr>
      <w:tr w:rsidR="005D304E" w14:paraId="1AF9E242" w14:textId="77777777" w:rsidTr="005D304E">
        <w:tc>
          <w:tcPr>
            <w:tcW w:w="1415" w:type="dxa"/>
          </w:tcPr>
          <w:p w14:paraId="1CBBCD3F" w14:textId="77777777" w:rsidR="005D304E" w:rsidRPr="005D304E" w:rsidRDefault="005D304E" w:rsidP="002473E5">
            <w:pPr>
              <w:jc w:val="center"/>
              <w:rPr>
                <w:rFonts w:ascii="Times New Roman" w:hAnsi="Times New Roman" w:cs="Times New Roman"/>
              </w:rPr>
            </w:pPr>
            <w:r w:rsidRPr="005D304E">
              <w:rPr>
                <w:rFonts w:ascii="Times New Roman" w:hAnsi="Times New Roman" w:cs="Times New Roman"/>
              </w:rPr>
              <w:t>Research and Program Evaluation</w:t>
            </w:r>
          </w:p>
        </w:tc>
        <w:tc>
          <w:tcPr>
            <w:tcW w:w="900" w:type="dxa"/>
          </w:tcPr>
          <w:p w14:paraId="6BBDA574" w14:textId="1BB6AE48" w:rsidR="005D304E" w:rsidRPr="005D304E" w:rsidRDefault="000B7849" w:rsidP="002473E5">
            <w:pPr>
              <w:jc w:val="center"/>
              <w:rPr>
                <w:rFonts w:ascii="Times New Roman" w:hAnsi="Times New Roman" w:cs="Times New Roman"/>
              </w:rPr>
            </w:pPr>
            <w:r>
              <w:rPr>
                <w:rFonts w:ascii="Times New Roman" w:hAnsi="Times New Roman" w:cs="Times New Roman"/>
              </w:rPr>
              <w:t>8</w:t>
            </w:r>
          </w:p>
        </w:tc>
        <w:tc>
          <w:tcPr>
            <w:tcW w:w="924" w:type="dxa"/>
          </w:tcPr>
          <w:p w14:paraId="65813C7D" w14:textId="61A1A536" w:rsidR="005D304E" w:rsidRPr="005D304E" w:rsidRDefault="000B7849" w:rsidP="002473E5">
            <w:pPr>
              <w:jc w:val="center"/>
              <w:rPr>
                <w:rFonts w:ascii="Times New Roman" w:hAnsi="Times New Roman" w:cs="Times New Roman"/>
              </w:rPr>
            </w:pPr>
            <w:r>
              <w:rPr>
                <w:rFonts w:ascii="Times New Roman" w:hAnsi="Times New Roman" w:cs="Times New Roman"/>
              </w:rPr>
              <w:t>3</w:t>
            </w:r>
          </w:p>
        </w:tc>
        <w:tc>
          <w:tcPr>
            <w:tcW w:w="889" w:type="dxa"/>
          </w:tcPr>
          <w:p w14:paraId="29FA703D" w14:textId="57901FB8" w:rsidR="005D304E" w:rsidRPr="005D304E" w:rsidRDefault="000B7849" w:rsidP="002473E5">
            <w:pPr>
              <w:jc w:val="center"/>
              <w:rPr>
                <w:rFonts w:ascii="Times New Roman" w:hAnsi="Times New Roman" w:cs="Times New Roman"/>
              </w:rPr>
            </w:pPr>
            <w:r>
              <w:rPr>
                <w:rFonts w:ascii="Times New Roman" w:hAnsi="Times New Roman" w:cs="Times New Roman"/>
              </w:rPr>
              <w:t>11</w:t>
            </w:r>
          </w:p>
        </w:tc>
        <w:tc>
          <w:tcPr>
            <w:tcW w:w="889" w:type="dxa"/>
          </w:tcPr>
          <w:p w14:paraId="231684B2" w14:textId="42792C45" w:rsidR="005D304E" w:rsidRPr="005D304E" w:rsidRDefault="000B7849" w:rsidP="002473E5">
            <w:pPr>
              <w:jc w:val="center"/>
              <w:rPr>
                <w:rFonts w:ascii="Times New Roman" w:hAnsi="Times New Roman" w:cs="Times New Roman"/>
              </w:rPr>
            </w:pPr>
            <w:r>
              <w:rPr>
                <w:rFonts w:ascii="Times New Roman" w:hAnsi="Times New Roman" w:cs="Times New Roman"/>
              </w:rPr>
              <w:t>10</w:t>
            </w:r>
          </w:p>
        </w:tc>
        <w:tc>
          <w:tcPr>
            <w:tcW w:w="558" w:type="dxa"/>
          </w:tcPr>
          <w:p w14:paraId="1A2260F6" w14:textId="3DA42F14"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952" w:type="dxa"/>
          </w:tcPr>
          <w:p w14:paraId="183F5A8D" w14:textId="77F515DB" w:rsidR="005D304E" w:rsidRPr="005D304E" w:rsidRDefault="000B7849" w:rsidP="002473E5">
            <w:pPr>
              <w:jc w:val="center"/>
              <w:rPr>
                <w:rFonts w:ascii="Times New Roman" w:hAnsi="Times New Roman" w:cs="Times New Roman"/>
              </w:rPr>
            </w:pPr>
            <w:r>
              <w:rPr>
                <w:rFonts w:ascii="Times New Roman" w:hAnsi="Times New Roman" w:cs="Times New Roman"/>
              </w:rPr>
              <w:t>10</w:t>
            </w:r>
          </w:p>
        </w:tc>
        <w:tc>
          <w:tcPr>
            <w:tcW w:w="889" w:type="dxa"/>
          </w:tcPr>
          <w:p w14:paraId="0C8AD5FC" w14:textId="10547204" w:rsidR="005D304E" w:rsidRPr="005D304E" w:rsidRDefault="000B7849" w:rsidP="002473E5">
            <w:pPr>
              <w:jc w:val="center"/>
              <w:rPr>
                <w:rFonts w:ascii="Times New Roman" w:hAnsi="Times New Roman" w:cs="Times New Roman"/>
              </w:rPr>
            </w:pPr>
            <w:r>
              <w:rPr>
                <w:rFonts w:ascii="Times New Roman" w:hAnsi="Times New Roman" w:cs="Times New Roman"/>
              </w:rPr>
              <w:t>8</w:t>
            </w:r>
          </w:p>
        </w:tc>
        <w:tc>
          <w:tcPr>
            <w:tcW w:w="1291" w:type="dxa"/>
          </w:tcPr>
          <w:p w14:paraId="07B08C0F" w14:textId="209C5BF2" w:rsidR="005D304E" w:rsidRPr="005D304E" w:rsidRDefault="000B7849" w:rsidP="002473E5">
            <w:pPr>
              <w:jc w:val="center"/>
              <w:rPr>
                <w:rFonts w:ascii="Times New Roman" w:hAnsi="Times New Roman" w:cs="Times New Roman"/>
              </w:rPr>
            </w:pPr>
            <w:r>
              <w:rPr>
                <w:rFonts w:ascii="Times New Roman" w:hAnsi="Times New Roman" w:cs="Times New Roman"/>
              </w:rPr>
              <w:t>8</w:t>
            </w:r>
          </w:p>
        </w:tc>
      </w:tr>
      <w:tr w:rsidR="005D304E" w14:paraId="31AFDC72" w14:textId="77777777" w:rsidTr="005D304E">
        <w:tc>
          <w:tcPr>
            <w:tcW w:w="1415" w:type="dxa"/>
          </w:tcPr>
          <w:p w14:paraId="7F69CA66" w14:textId="77777777" w:rsidR="005D304E" w:rsidRPr="005D304E" w:rsidRDefault="005D304E" w:rsidP="002473E5">
            <w:pPr>
              <w:jc w:val="center"/>
              <w:rPr>
                <w:rFonts w:ascii="Times New Roman" w:hAnsi="Times New Roman" w:cs="Times New Roman"/>
              </w:rPr>
            </w:pPr>
            <w:r w:rsidRPr="005D304E">
              <w:rPr>
                <w:rFonts w:ascii="Times New Roman" w:hAnsi="Times New Roman" w:cs="Times New Roman"/>
              </w:rPr>
              <w:t>Professional Orientation and Ethical Practice</w:t>
            </w:r>
          </w:p>
        </w:tc>
        <w:tc>
          <w:tcPr>
            <w:tcW w:w="900" w:type="dxa"/>
          </w:tcPr>
          <w:p w14:paraId="1886B5C0" w14:textId="32565B69" w:rsidR="005D304E" w:rsidRPr="005D304E" w:rsidRDefault="000B7849" w:rsidP="002473E5">
            <w:pPr>
              <w:jc w:val="center"/>
              <w:rPr>
                <w:rFonts w:ascii="Times New Roman" w:hAnsi="Times New Roman" w:cs="Times New Roman"/>
              </w:rPr>
            </w:pPr>
            <w:r>
              <w:rPr>
                <w:rFonts w:ascii="Times New Roman" w:hAnsi="Times New Roman" w:cs="Times New Roman"/>
              </w:rPr>
              <w:t>7</w:t>
            </w:r>
          </w:p>
        </w:tc>
        <w:tc>
          <w:tcPr>
            <w:tcW w:w="924" w:type="dxa"/>
          </w:tcPr>
          <w:p w14:paraId="02F7429F" w14:textId="693FC353" w:rsidR="005D304E" w:rsidRPr="005D304E" w:rsidRDefault="000B7849" w:rsidP="002473E5">
            <w:pPr>
              <w:jc w:val="center"/>
              <w:rPr>
                <w:rFonts w:ascii="Times New Roman" w:hAnsi="Times New Roman" w:cs="Times New Roman"/>
              </w:rPr>
            </w:pPr>
            <w:r>
              <w:rPr>
                <w:rFonts w:ascii="Times New Roman" w:hAnsi="Times New Roman" w:cs="Times New Roman"/>
              </w:rPr>
              <w:t>10</w:t>
            </w:r>
          </w:p>
        </w:tc>
        <w:tc>
          <w:tcPr>
            <w:tcW w:w="889" w:type="dxa"/>
          </w:tcPr>
          <w:p w14:paraId="62C38641" w14:textId="68E60EEF" w:rsidR="005D304E" w:rsidRPr="005D304E" w:rsidRDefault="000B7849" w:rsidP="002473E5">
            <w:pPr>
              <w:jc w:val="center"/>
              <w:rPr>
                <w:rFonts w:ascii="Times New Roman" w:hAnsi="Times New Roman" w:cs="Times New Roman"/>
              </w:rPr>
            </w:pPr>
            <w:r>
              <w:rPr>
                <w:rFonts w:ascii="Times New Roman" w:hAnsi="Times New Roman" w:cs="Times New Roman"/>
              </w:rPr>
              <w:t>6</w:t>
            </w:r>
          </w:p>
        </w:tc>
        <w:tc>
          <w:tcPr>
            <w:tcW w:w="889" w:type="dxa"/>
          </w:tcPr>
          <w:p w14:paraId="7BAFF8FE" w14:textId="5CD7C83B" w:rsidR="005D304E" w:rsidRPr="005D304E" w:rsidRDefault="000B7849" w:rsidP="002473E5">
            <w:pPr>
              <w:jc w:val="center"/>
              <w:rPr>
                <w:rFonts w:ascii="Times New Roman" w:hAnsi="Times New Roman" w:cs="Times New Roman"/>
              </w:rPr>
            </w:pPr>
            <w:r>
              <w:rPr>
                <w:rFonts w:ascii="Times New Roman" w:hAnsi="Times New Roman" w:cs="Times New Roman"/>
              </w:rPr>
              <w:t>5</w:t>
            </w:r>
          </w:p>
        </w:tc>
        <w:tc>
          <w:tcPr>
            <w:tcW w:w="558" w:type="dxa"/>
          </w:tcPr>
          <w:p w14:paraId="5E409692" w14:textId="5D295E5E" w:rsidR="005D304E" w:rsidRPr="005D304E" w:rsidRDefault="000B7849" w:rsidP="002473E5">
            <w:pPr>
              <w:jc w:val="center"/>
              <w:rPr>
                <w:rFonts w:ascii="Times New Roman" w:hAnsi="Times New Roman" w:cs="Times New Roman"/>
              </w:rPr>
            </w:pPr>
            <w:r>
              <w:rPr>
                <w:rFonts w:ascii="Times New Roman" w:hAnsi="Times New Roman" w:cs="Times New Roman"/>
              </w:rPr>
              <w:t>3</w:t>
            </w:r>
          </w:p>
        </w:tc>
        <w:tc>
          <w:tcPr>
            <w:tcW w:w="952" w:type="dxa"/>
          </w:tcPr>
          <w:p w14:paraId="72DF7E43" w14:textId="17161B4F" w:rsidR="005D304E" w:rsidRPr="005D304E" w:rsidRDefault="000B7849" w:rsidP="002473E5">
            <w:pPr>
              <w:jc w:val="center"/>
              <w:rPr>
                <w:rFonts w:ascii="Times New Roman" w:hAnsi="Times New Roman" w:cs="Times New Roman"/>
              </w:rPr>
            </w:pPr>
            <w:r>
              <w:rPr>
                <w:rFonts w:ascii="Times New Roman" w:hAnsi="Times New Roman" w:cs="Times New Roman"/>
              </w:rPr>
              <w:t>3</w:t>
            </w:r>
          </w:p>
        </w:tc>
        <w:tc>
          <w:tcPr>
            <w:tcW w:w="889" w:type="dxa"/>
          </w:tcPr>
          <w:p w14:paraId="3D355104" w14:textId="46227366" w:rsidR="005D304E" w:rsidRPr="005D304E" w:rsidRDefault="000B7849" w:rsidP="002473E5">
            <w:pPr>
              <w:jc w:val="center"/>
              <w:rPr>
                <w:rFonts w:ascii="Times New Roman" w:hAnsi="Times New Roman" w:cs="Times New Roman"/>
              </w:rPr>
            </w:pPr>
            <w:r>
              <w:rPr>
                <w:rFonts w:ascii="Times New Roman" w:hAnsi="Times New Roman" w:cs="Times New Roman"/>
              </w:rPr>
              <w:t>8</w:t>
            </w:r>
          </w:p>
        </w:tc>
        <w:tc>
          <w:tcPr>
            <w:tcW w:w="1291" w:type="dxa"/>
          </w:tcPr>
          <w:p w14:paraId="28F0C873" w14:textId="77777777" w:rsidR="005D304E" w:rsidRDefault="005D304E" w:rsidP="002473E5">
            <w:pPr>
              <w:jc w:val="center"/>
              <w:rPr>
                <w:rFonts w:ascii="Times New Roman" w:hAnsi="Times New Roman" w:cs="Times New Roman"/>
              </w:rPr>
            </w:pPr>
          </w:p>
          <w:p w14:paraId="02026A2C" w14:textId="3846AABC" w:rsidR="000B7849" w:rsidRPr="000B7849" w:rsidRDefault="000B7849" w:rsidP="000B7849">
            <w:pPr>
              <w:rPr>
                <w:rFonts w:ascii="Times New Roman" w:hAnsi="Times New Roman" w:cs="Times New Roman"/>
              </w:rPr>
            </w:pPr>
            <w:r>
              <w:rPr>
                <w:rFonts w:ascii="Times New Roman" w:hAnsi="Times New Roman" w:cs="Times New Roman"/>
              </w:rPr>
              <w:t>6</w:t>
            </w:r>
          </w:p>
        </w:tc>
      </w:tr>
      <w:tr w:rsidR="005D304E" w14:paraId="3E545DF1" w14:textId="77777777" w:rsidTr="005D304E">
        <w:tc>
          <w:tcPr>
            <w:tcW w:w="1415" w:type="dxa"/>
          </w:tcPr>
          <w:p w14:paraId="42A8DFAD" w14:textId="77777777" w:rsidR="005D304E" w:rsidRPr="005D304E" w:rsidRDefault="005D304E" w:rsidP="002473E5">
            <w:pPr>
              <w:jc w:val="center"/>
              <w:rPr>
                <w:rFonts w:ascii="Times New Roman" w:hAnsi="Times New Roman" w:cs="Times New Roman"/>
              </w:rPr>
            </w:pPr>
            <w:r w:rsidRPr="005D304E">
              <w:rPr>
                <w:rFonts w:ascii="Times New Roman" w:hAnsi="Times New Roman" w:cs="Times New Roman"/>
              </w:rPr>
              <w:t>Total</w:t>
            </w:r>
          </w:p>
        </w:tc>
        <w:tc>
          <w:tcPr>
            <w:tcW w:w="900" w:type="dxa"/>
          </w:tcPr>
          <w:p w14:paraId="6399CDA8" w14:textId="25CD6C97" w:rsidR="005D304E" w:rsidRPr="005D304E" w:rsidRDefault="000B7849" w:rsidP="002473E5">
            <w:pPr>
              <w:jc w:val="center"/>
              <w:rPr>
                <w:rFonts w:ascii="Times New Roman" w:hAnsi="Times New Roman" w:cs="Times New Roman"/>
              </w:rPr>
            </w:pPr>
            <w:r>
              <w:rPr>
                <w:rFonts w:ascii="Times New Roman" w:hAnsi="Times New Roman" w:cs="Times New Roman"/>
              </w:rPr>
              <w:t>75</w:t>
            </w:r>
          </w:p>
        </w:tc>
        <w:tc>
          <w:tcPr>
            <w:tcW w:w="924" w:type="dxa"/>
          </w:tcPr>
          <w:p w14:paraId="1E738FC2" w14:textId="6774C5C0" w:rsidR="005D304E" w:rsidRPr="005D304E" w:rsidRDefault="000B7849" w:rsidP="002473E5">
            <w:pPr>
              <w:jc w:val="center"/>
              <w:rPr>
                <w:rFonts w:ascii="Times New Roman" w:hAnsi="Times New Roman" w:cs="Times New Roman"/>
              </w:rPr>
            </w:pPr>
            <w:r>
              <w:rPr>
                <w:rFonts w:ascii="Times New Roman" w:hAnsi="Times New Roman" w:cs="Times New Roman"/>
              </w:rPr>
              <w:t>60</w:t>
            </w:r>
          </w:p>
        </w:tc>
        <w:tc>
          <w:tcPr>
            <w:tcW w:w="889" w:type="dxa"/>
          </w:tcPr>
          <w:p w14:paraId="525EC444" w14:textId="672B7305" w:rsidR="005D304E" w:rsidRPr="005D304E" w:rsidRDefault="000B7849" w:rsidP="002473E5">
            <w:pPr>
              <w:jc w:val="center"/>
              <w:rPr>
                <w:rFonts w:ascii="Times New Roman" w:hAnsi="Times New Roman" w:cs="Times New Roman"/>
              </w:rPr>
            </w:pPr>
            <w:r>
              <w:rPr>
                <w:rFonts w:ascii="Times New Roman" w:hAnsi="Times New Roman" w:cs="Times New Roman"/>
              </w:rPr>
              <w:t>74</w:t>
            </w:r>
          </w:p>
        </w:tc>
        <w:tc>
          <w:tcPr>
            <w:tcW w:w="889" w:type="dxa"/>
          </w:tcPr>
          <w:p w14:paraId="2005C561" w14:textId="57AE093C" w:rsidR="005D304E" w:rsidRPr="005D304E" w:rsidRDefault="000B7849" w:rsidP="002473E5">
            <w:pPr>
              <w:jc w:val="center"/>
              <w:rPr>
                <w:rFonts w:ascii="Times New Roman" w:hAnsi="Times New Roman" w:cs="Times New Roman"/>
              </w:rPr>
            </w:pPr>
            <w:r>
              <w:rPr>
                <w:rFonts w:ascii="Times New Roman" w:hAnsi="Times New Roman" w:cs="Times New Roman"/>
              </w:rPr>
              <w:t>57</w:t>
            </w:r>
          </w:p>
        </w:tc>
        <w:tc>
          <w:tcPr>
            <w:tcW w:w="558" w:type="dxa"/>
          </w:tcPr>
          <w:p w14:paraId="38155ED3" w14:textId="3C2E608B" w:rsidR="005D304E" w:rsidRPr="005D304E" w:rsidRDefault="000B7849" w:rsidP="002473E5">
            <w:pPr>
              <w:jc w:val="center"/>
              <w:rPr>
                <w:rFonts w:ascii="Times New Roman" w:hAnsi="Times New Roman" w:cs="Times New Roman"/>
              </w:rPr>
            </w:pPr>
            <w:r>
              <w:rPr>
                <w:rFonts w:ascii="Times New Roman" w:hAnsi="Times New Roman" w:cs="Times New Roman"/>
              </w:rPr>
              <w:t>47</w:t>
            </w:r>
          </w:p>
        </w:tc>
        <w:tc>
          <w:tcPr>
            <w:tcW w:w="952" w:type="dxa"/>
          </w:tcPr>
          <w:p w14:paraId="11933536" w14:textId="0FF83302" w:rsidR="005D304E" w:rsidRPr="005D304E" w:rsidRDefault="000B7849" w:rsidP="002473E5">
            <w:pPr>
              <w:jc w:val="center"/>
              <w:rPr>
                <w:rFonts w:ascii="Times New Roman" w:hAnsi="Times New Roman" w:cs="Times New Roman"/>
              </w:rPr>
            </w:pPr>
            <w:r>
              <w:rPr>
                <w:rFonts w:ascii="Times New Roman" w:hAnsi="Times New Roman" w:cs="Times New Roman"/>
              </w:rPr>
              <w:t>53</w:t>
            </w:r>
          </w:p>
        </w:tc>
        <w:tc>
          <w:tcPr>
            <w:tcW w:w="889" w:type="dxa"/>
          </w:tcPr>
          <w:p w14:paraId="487451E4" w14:textId="32FE146C" w:rsidR="005D304E" w:rsidRPr="005D304E" w:rsidRDefault="000B7849" w:rsidP="002473E5">
            <w:pPr>
              <w:jc w:val="center"/>
              <w:rPr>
                <w:rFonts w:ascii="Times New Roman" w:hAnsi="Times New Roman" w:cs="Times New Roman"/>
              </w:rPr>
            </w:pPr>
            <w:r>
              <w:rPr>
                <w:rFonts w:ascii="Times New Roman" w:hAnsi="Times New Roman" w:cs="Times New Roman"/>
              </w:rPr>
              <w:t>63</w:t>
            </w:r>
          </w:p>
        </w:tc>
        <w:tc>
          <w:tcPr>
            <w:tcW w:w="1291" w:type="dxa"/>
          </w:tcPr>
          <w:p w14:paraId="189C46C9" w14:textId="7A5E9354" w:rsidR="005D304E" w:rsidRPr="005D304E" w:rsidRDefault="000B7849" w:rsidP="002473E5">
            <w:pPr>
              <w:jc w:val="center"/>
              <w:rPr>
                <w:rFonts w:ascii="Times New Roman" w:hAnsi="Times New Roman" w:cs="Times New Roman"/>
              </w:rPr>
            </w:pPr>
            <w:r>
              <w:rPr>
                <w:rFonts w:ascii="Times New Roman" w:hAnsi="Times New Roman" w:cs="Times New Roman"/>
              </w:rPr>
              <w:t>61.3</w:t>
            </w:r>
          </w:p>
        </w:tc>
      </w:tr>
    </w:tbl>
    <w:p w14:paraId="2D3342C6" w14:textId="77777777" w:rsidR="005D304E" w:rsidRDefault="005D304E" w:rsidP="00BE1B24">
      <w:pPr>
        <w:rPr>
          <w:rFonts w:ascii="Times New Roman" w:hAnsi="Times New Roman" w:cs="Times New Roman"/>
          <w:sz w:val="24"/>
          <w:szCs w:val="24"/>
        </w:rPr>
      </w:pPr>
    </w:p>
    <w:p w14:paraId="71FA2297" w14:textId="65C91801" w:rsidR="005D304E" w:rsidRDefault="005D304E" w:rsidP="00BE1B24">
      <w:pPr>
        <w:rPr>
          <w:rFonts w:ascii="Times New Roman" w:hAnsi="Times New Roman" w:cs="Times New Roman"/>
          <w:sz w:val="24"/>
          <w:szCs w:val="24"/>
        </w:rPr>
      </w:pPr>
    </w:p>
    <w:tbl>
      <w:tblPr>
        <w:tblStyle w:val="TableGrid"/>
        <w:tblpPr w:leftFromText="180" w:rightFromText="180" w:vertAnchor="text" w:horzAnchor="margin" w:tblpXSpec="center" w:tblpY="358"/>
        <w:tblW w:w="10795" w:type="dxa"/>
        <w:tblLayout w:type="fixed"/>
        <w:tblLook w:val="04A0" w:firstRow="1" w:lastRow="0" w:firstColumn="1" w:lastColumn="0" w:noHBand="0" w:noVBand="1"/>
      </w:tblPr>
      <w:tblGrid>
        <w:gridCol w:w="1075"/>
        <w:gridCol w:w="900"/>
        <w:gridCol w:w="900"/>
        <w:gridCol w:w="900"/>
        <w:gridCol w:w="810"/>
        <w:gridCol w:w="900"/>
        <w:gridCol w:w="900"/>
        <w:gridCol w:w="900"/>
        <w:gridCol w:w="810"/>
        <w:gridCol w:w="900"/>
        <w:gridCol w:w="900"/>
        <w:gridCol w:w="900"/>
      </w:tblGrid>
      <w:tr w:rsidR="00B857FF" w:rsidRPr="005D304E" w14:paraId="21A8A844" w14:textId="77777777" w:rsidTr="00B857FF">
        <w:tc>
          <w:tcPr>
            <w:tcW w:w="1075" w:type="dxa"/>
          </w:tcPr>
          <w:p w14:paraId="2954D2F1" w14:textId="77777777"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 xml:space="preserve">Core Area </w:t>
            </w:r>
          </w:p>
        </w:tc>
        <w:tc>
          <w:tcPr>
            <w:tcW w:w="900" w:type="dxa"/>
          </w:tcPr>
          <w:p w14:paraId="362D1D6D" w14:textId="77777777"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Student 1</w:t>
            </w:r>
          </w:p>
        </w:tc>
        <w:tc>
          <w:tcPr>
            <w:tcW w:w="900" w:type="dxa"/>
          </w:tcPr>
          <w:p w14:paraId="7BCEA913" w14:textId="77777777"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 xml:space="preserve">Student 2 </w:t>
            </w:r>
          </w:p>
        </w:tc>
        <w:tc>
          <w:tcPr>
            <w:tcW w:w="900" w:type="dxa"/>
          </w:tcPr>
          <w:p w14:paraId="42392CDF" w14:textId="77777777"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Student 3</w:t>
            </w:r>
          </w:p>
        </w:tc>
        <w:tc>
          <w:tcPr>
            <w:tcW w:w="810" w:type="dxa"/>
          </w:tcPr>
          <w:p w14:paraId="267B414D" w14:textId="77777777"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Student 4</w:t>
            </w:r>
          </w:p>
        </w:tc>
        <w:tc>
          <w:tcPr>
            <w:tcW w:w="900" w:type="dxa"/>
          </w:tcPr>
          <w:p w14:paraId="6184FC17" w14:textId="77777777"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Student 5</w:t>
            </w:r>
          </w:p>
        </w:tc>
        <w:tc>
          <w:tcPr>
            <w:tcW w:w="900" w:type="dxa"/>
          </w:tcPr>
          <w:p w14:paraId="45C7E562" w14:textId="77777777"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Student 6</w:t>
            </w:r>
          </w:p>
        </w:tc>
        <w:tc>
          <w:tcPr>
            <w:tcW w:w="900" w:type="dxa"/>
          </w:tcPr>
          <w:p w14:paraId="20B7B114" w14:textId="77777777"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Student 7</w:t>
            </w:r>
          </w:p>
        </w:tc>
        <w:tc>
          <w:tcPr>
            <w:tcW w:w="810" w:type="dxa"/>
          </w:tcPr>
          <w:p w14:paraId="1965753A" w14:textId="6248BD76" w:rsidR="00B857FF" w:rsidRPr="00B857FF" w:rsidRDefault="00B857FF" w:rsidP="002473E5">
            <w:pPr>
              <w:jc w:val="center"/>
              <w:rPr>
                <w:rFonts w:ascii="Times New Roman" w:hAnsi="Times New Roman" w:cs="Times New Roman"/>
                <w:sz w:val="20"/>
                <w:szCs w:val="20"/>
              </w:rPr>
            </w:pPr>
            <w:r>
              <w:rPr>
                <w:rFonts w:ascii="Times New Roman" w:hAnsi="Times New Roman" w:cs="Times New Roman"/>
                <w:sz w:val="20"/>
                <w:szCs w:val="20"/>
              </w:rPr>
              <w:t>Student 8</w:t>
            </w:r>
          </w:p>
        </w:tc>
        <w:tc>
          <w:tcPr>
            <w:tcW w:w="900" w:type="dxa"/>
          </w:tcPr>
          <w:p w14:paraId="5EB189D7" w14:textId="3CB33550" w:rsidR="00B857FF" w:rsidRPr="00B857FF" w:rsidRDefault="00B857FF" w:rsidP="002473E5">
            <w:pPr>
              <w:jc w:val="center"/>
              <w:rPr>
                <w:rFonts w:ascii="Times New Roman" w:hAnsi="Times New Roman" w:cs="Times New Roman"/>
                <w:sz w:val="20"/>
                <w:szCs w:val="20"/>
              </w:rPr>
            </w:pPr>
            <w:r>
              <w:rPr>
                <w:rFonts w:ascii="Times New Roman" w:hAnsi="Times New Roman" w:cs="Times New Roman"/>
                <w:sz w:val="20"/>
                <w:szCs w:val="20"/>
              </w:rPr>
              <w:t>Student 9</w:t>
            </w:r>
          </w:p>
        </w:tc>
        <w:tc>
          <w:tcPr>
            <w:tcW w:w="900" w:type="dxa"/>
          </w:tcPr>
          <w:p w14:paraId="18CAA026" w14:textId="0962BFED" w:rsidR="00B857FF" w:rsidRPr="00B857FF" w:rsidRDefault="00B857FF" w:rsidP="002473E5">
            <w:pPr>
              <w:jc w:val="center"/>
              <w:rPr>
                <w:rFonts w:ascii="Times New Roman" w:hAnsi="Times New Roman" w:cs="Times New Roman"/>
                <w:sz w:val="20"/>
                <w:szCs w:val="20"/>
              </w:rPr>
            </w:pPr>
            <w:r>
              <w:rPr>
                <w:rFonts w:ascii="Times New Roman" w:hAnsi="Times New Roman" w:cs="Times New Roman"/>
                <w:sz w:val="20"/>
                <w:szCs w:val="20"/>
              </w:rPr>
              <w:t>Student 10</w:t>
            </w:r>
          </w:p>
        </w:tc>
        <w:tc>
          <w:tcPr>
            <w:tcW w:w="900" w:type="dxa"/>
          </w:tcPr>
          <w:p w14:paraId="421102E3" w14:textId="19F79A93" w:rsidR="00B857FF" w:rsidRPr="00B857FF" w:rsidRDefault="00B857FF" w:rsidP="002473E5">
            <w:pPr>
              <w:jc w:val="center"/>
              <w:rPr>
                <w:rFonts w:ascii="Times New Roman" w:hAnsi="Times New Roman" w:cs="Times New Roman"/>
                <w:sz w:val="20"/>
                <w:szCs w:val="20"/>
              </w:rPr>
            </w:pPr>
            <w:r w:rsidRPr="00B857FF">
              <w:rPr>
                <w:rFonts w:ascii="Times New Roman" w:hAnsi="Times New Roman" w:cs="Times New Roman"/>
                <w:sz w:val="20"/>
                <w:szCs w:val="20"/>
              </w:rPr>
              <w:t>Me</w:t>
            </w:r>
            <w:r w:rsidR="0037522E">
              <w:rPr>
                <w:rFonts w:ascii="Times New Roman" w:hAnsi="Times New Roman" w:cs="Times New Roman"/>
                <w:sz w:val="20"/>
                <w:szCs w:val="20"/>
              </w:rPr>
              <w:t>a</w:t>
            </w:r>
            <w:r w:rsidRPr="00B857FF">
              <w:rPr>
                <w:rFonts w:ascii="Times New Roman" w:hAnsi="Times New Roman" w:cs="Times New Roman"/>
                <w:sz w:val="20"/>
                <w:szCs w:val="20"/>
              </w:rPr>
              <w:t>n</w:t>
            </w:r>
          </w:p>
        </w:tc>
      </w:tr>
      <w:tr w:rsidR="00B857FF" w:rsidRPr="005D304E" w14:paraId="0805B282" w14:textId="77777777" w:rsidTr="00B857FF">
        <w:tc>
          <w:tcPr>
            <w:tcW w:w="1075" w:type="dxa"/>
          </w:tcPr>
          <w:p w14:paraId="5E4BFE76" w14:textId="77777777" w:rsidR="00B857FF" w:rsidRPr="005D304E" w:rsidRDefault="00B857FF" w:rsidP="002473E5">
            <w:pPr>
              <w:rPr>
                <w:rFonts w:ascii="Times New Roman" w:hAnsi="Times New Roman" w:cs="Times New Roman"/>
              </w:rPr>
            </w:pPr>
            <w:r w:rsidRPr="005D304E">
              <w:rPr>
                <w:rFonts w:ascii="Times New Roman" w:hAnsi="Times New Roman" w:cs="Times New Roman"/>
              </w:rPr>
              <w:t>Human Growth and Development</w:t>
            </w:r>
          </w:p>
        </w:tc>
        <w:tc>
          <w:tcPr>
            <w:tcW w:w="900" w:type="dxa"/>
          </w:tcPr>
          <w:p w14:paraId="246DD2D4" w14:textId="6AC3466B" w:rsidR="00B857FF" w:rsidRPr="005D304E" w:rsidRDefault="00B857FF" w:rsidP="002473E5">
            <w:pPr>
              <w:jc w:val="center"/>
              <w:rPr>
                <w:rFonts w:ascii="Times New Roman" w:hAnsi="Times New Roman" w:cs="Times New Roman"/>
              </w:rPr>
            </w:pPr>
            <w:r>
              <w:rPr>
                <w:rFonts w:ascii="Times New Roman" w:hAnsi="Times New Roman" w:cs="Times New Roman"/>
              </w:rPr>
              <w:t>9</w:t>
            </w:r>
          </w:p>
        </w:tc>
        <w:tc>
          <w:tcPr>
            <w:tcW w:w="900" w:type="dxa"/>
          </w:tcPr>
          <w:p w14:paraId="243DE051" w14:textId="76E45FC5" w:rsidR="00B857FF" w:rsidRPr="005D304E" w:rsidRDefault="00B857FF" w:rsidP="002473E5">
            <w:pPr>
              <w:jc w:val="center"/>
              <w:rPr>
                <w:rFonts w:ascii="Times New Roman" w:hAnsi="Times New Roman" w:cs="Times New Roman"/>
              </w:rPr>
            </w:pPr>
            <w:r>
              <w:rPr>
                <w:rFonts w:ascii="Times New Roman" w:hAnsi="Times New Roman" w:cs="Times New Roman"/>
              </w:rPr>
              <w:t>8</w:t>
            </w:r>
          </w:p>
        </w:tc>
        <w:tc>
          <w:tcPr>
            <w:tcW w:w="900" w:type="dxa"/>
          </w:tcPr>
          <w:p w14:paraId="74D339F8" w14:textId="77777777" w:rsidR="00B857FF" w:rsidRPr="005D304E" w:rsidRDefault="00B857FF" w:rsidP="002473E5">
            <w:pPr>
              <w:jc w:val="center"/>
              <w:rPr>
                <w:rFonts w:ascii="Times New Roman" w:hAnsi="Times New Roman" w:cs="Times New Roman"/>
              </w:rPr>
            </w:pPr>
            <w:r>
              <w:rPr>
                <w:rFonts w:ascii="Times New Roman" w:hAnsi="Times New Roman" w:cs="Times New Roman"/>
              </w:rPr>
              <w:t>10</w:t>
            </w:r>
          </w:p>
        </w:tc>
        <w:tc>
          <w:tcPr>
            <w:tcW w:w="810" w:type="dxa"/>
          </w:tcPr>
          <w:p w14:paraId="6663E849" w14:textId="77777777" w:rsidR="00B857FF" w:rsidRPr="005D304E" w:rsidRDefault="00B857FF" w:rsidP="002473E5">
            <w:pPr>
              <w:jc w:val="center"/>
              <w:rPr>
                <w:rFonts w:ascii="Times New Roman" w:hAnsi="Times New Roman" w:cs="Times New Roman"/>
              </w:rPr>
            </w:pPr>
            <w:r>
              <w:rPr>
                <w:rFonts w:ascii="Times New Roman" w:hAnsi="Times New Roman" w:cs="Times New Roman"/>
              </w:rPr>
              <w:t>7</w:t>
            </w:r>
          </w:p>
        </w:tc>
        <w:tc>
          <w:tcPr>
            <w:tcW w:w="900" w:type="dxa"/>
          </w:tcPr>
          <w:p w14:paraId="21D328D7" w14:textId="19EF6BCE" w:rsidR="00B857FF" w:rsidRPr="005D304E" w:rsidRDefault="00B857FF" w:rsidP="002473E5">
            <w:pPr>
              <w:jc w:val="center"/>
              <w:rPr>
                <w:rFonts w:ascii="Times New Roman" w:hAnsi="Times New Roman" w:cs="Times New Roman"/>
              </w:rPr>
            </w:pPr>
            <w:r>
              <w:rPr>
                <w:rFonts w:ascii="Times New Roman" w:hAnsi="Times New Roman" w:cs="Times New Roman"/>
              </w:rPr>
              <w:t>7</w:t>
            </w:r>
          </w:p>
        </w:tc>
        <w:tc>
          <w:tcPr>
            <w:tcW w:w="900" w:type="dxa"/>
          </w:tcPr>
          <w:p w14:paraId="3CD27E4C" w14:textId="6647F396" w:rsidR="00B857FF" w:rsidRPr="005D304E" w:rsidRDefault="00B857FF" w:rsidP="002473E5">
            <w:pPr>
              <w:jc w:val="center"/>
              <w:rPr>
                <w:rFonts w:ascii="Times New Roman" w:hAnsi="Times New Roman" w:cs="Times New Roman"/>
              </w:rPr>
            </w:pPr>
            <w:r>
              <w:rPr>
                <w:rFonts w:ascii="Times New Roman" w:hAnsi="Times New Roman" w:cs="Times New Roman"/>
              </w:rPr>
              <w:t>9</w:t>
            </w:r>
          </w:p>
        </w:tc>
        <w:tc>
          <w:tcPr>
            <w:tcW w:w="900" w:type="dxa"/>
          </w:tcPr>
          <w:p w14:paraId="7243FA4E" w14:textId="79940154" w:rsidR="00B857FF" w:rsidRPr="005D304E" w:rsidRDefault="00B857FF" w:rsidP="002473E5">
            <w:pPr>
              <w:jc w:val="center"/>
              <w:rPr>
                <w:rFonts w:ascii="Times New Roman" w:hAnsi="Times New Roman" w:cs="Times New Roman"/>
              </w:rPr>
            </w:pPr>
            <w:r>
              <w:rPr>
                <w:rFonts w:ascii="Times New Roman" w:hAnsi="Times New Roman" w:cs="Times New Roman"/>
              </w:rPr>
              <w:t>11</w:t>
            </w:r>
          </w:p>
        </w:tc>
        <w:tc>
          <w:tcPr>
            <w:tcW w:w="810" w:type="dxa"/>
          </w:tcPr>
          <w:p w14:paraId="4102A674" w14:textId="7734A676" w:rsidR="00B857FF" w:rsidRDefault="00B857FF" w:rsidP="002473E5">
            <w:pPr>
              <w:jc w:val="center"/>
              <w:rPr>
                <w:rFonts w:ascii="Times New Roman" w:hAnsi="Times New Roman" w:cs="Times New Roman"/>
              </w:rPr>
            </w:pPr>
            <w:r>
              <w:rPr>
                <w:rFonts w:ascii="Times New Roman" w:hAnsi="Times New Roman" w:cs="Times New Roman"/>
              </w:rPr>
              <w:t>10</w:t>
            </w:r>
          </w:p>
        </w:tc>
        <w:tc>
          <w:tcPr>
            <w:tcW w:w="900" w:type="dxa"/>
          </w:tcPr>
          <w:p w14:paraId="4D5AD6B0" w14:textId="39E2E53E" w:rsidR="00B857FF" w:rsidRDefault="00B857FF" w:rsidP="002473E5">
            <w:pPr>
              <w:jc w:val="center"/>
              <w:rPr>
                <w:rFonts w:ascii="Times New Roman" w:hAnsi="Times New Roman" w:cs="Times New Roman"/>
              </w:rPr>
            </w:pPr>
            <w:r>
              <w:rPr>
                <w:rFonts w:ascii="Times New Roman" w:hAnsi="Times New Roman" w:cs="Times New Roman"/>
              </w:rPr>
              <w:t>9</w:t>
            </w:r>
          </w:p>
        </w:tc>
        <w:tc>
          <w:tcPr>
            <w:tcW w:w="900" w:type="dxa"/>
          </w:tcPr>
          <w:p w14:paraId="1C6BDC47" w14:textId="50815669" w:rsidR="00B857FF" w:rsidRDefault="00B857FF" w:rsidP="002473E5">
            <w:pPr>
              <w:jc w:val="center"/>
              <w:rPr>
                <w:rFonts w:ascii="Times New Roman" w:hAnsi="Times New Roman" w:cs="Times New Roman"/>
              </w:rPr>
            </w:pPr>
            <w:r>
              <w:rPr>
                <w:rFonts w:ascii="Times New Roman" w:hAnsi="Times New Roman" w:cs="Times New Roman"/>
              </w:rPr>
              <w:t>7</w:t>
            </w:r>
          </w:p>
        </w:tc>
        <w:tc>
          <w:tcPr>
            <w:tcW w:w="900" w:type="dxa"/>
          </w:tcPr>
          <w:p w14:paraId="34E6743A" w14:textId="140E3595" w:rsidR="00B857FF" w:rsidRPr="005D304E" w:rsidRDefault="0037522E" w:rsidP="002473E5">
            <w:pPr>
              <w:jc w:val="center"/>
              <w:rPr>
                <w:rFonts w:ascii="Times New Roman" w:hAnsi="Times New Roman" w:cs="Times New Roman"/>
              </w:rPr>
            </w:pPr>
            <w:r>
              <w:rPr>
                <w:rFonts w:ascii="Times New Roman" w:hAnsi="Times New Roman" w:cs="Times New Roman"/>
              </w:rPr>
              <w:t>8.7</w:t>
            </w:r>
          </w:p>
        </w:tc>
      </w:tr>
      <w:tr w:rsidR="00B857FF" w:rsidRPr="005D304E" w14:paraId="4EF7E3B2" w14:textId="77777777" w:rsidTr="00B857FF">
        <w:tc>
          <w:tcPr>
            <w:tcW w:w="1075" w:type="dxa"/>
          </w:tcPr>
          <w:p w14:paraId="5D9DEC1B" w14:textId="77777777" w:rsidR="00B857FF" w:rsidRPr="005D304E" w:rsidRDefault="00B857FF" w:rsidP="002473E5">
            <w:pPr>
              <w:jc w:val="center"/>
              <w:rPr>
                <w:rFonts w:ascii="Times New Roman" w:hAnsi="Times New Roman" w:cs="Times New Roman"/>
              </w:rPr>
            </w:pPr>
            <w:r w:rsidRPr="005D304E">
              <w:rPr>
                <w:rFonts w:ascii="Times New Roman" w:hAnsi="Times New Roman" w:cs="Times New Roman"/>
              </w:rPr>
              <w:t xml:space="preserve">Social and Cultural Diversity </w:t>
            </w:r>
          </w:p>
        </w:tc>
        <w:tc>
          <w:tcPr>
            <w:tcW w:w="900" w:type="dxa"/>
          </w:tcPr>
          <w:p w14:paraId="0E77C192" w14:textId="74D45CF3" w:rsidR="00B857FF" w:rsidRPr="005D304E" w:rsidRDefault="0037522E" w:rsidP="002473E5">
            <w:pPr>
              <w:jc w:val="center"/>
              <w:rPr>
                <w:rFonts w:ascii="Times New Roman" w:hAnsi="Times New Roman" w:cs="Times New Roman"/>
              </w:rPr>
            </w:pPr>
            <w:r>
              <w:rPr>
                <w:rFonts w:ascii="Times New Roman" w:hAnsi="Times New Roman" w:cs="Times New Roman"/>
              </w:rPr>
              <w:t>5</w:t>
            </w:r>
          </w:p>
        </w:tc>
        <w:tc>
          <w:tcPr>
            <w:tcW w:w="900" w:type="dxa"/>
          </w:tcPr>
          <w:p w14:paraId="2349B7E3" w14:textId="0BE1D412" w:rsidR="00B857FF" w:rsidRPr="005D304E" w:rsidRDefault="00B857FF" w:rsidP="002473E5">
            <w:pPr>
              <w:jc w:val="center"/>
              <w:rPr>
                <w:rFonts w:ascii="Times New Roman" w:hAnsi="Times New Roman" w:cs="Times New Roman"/>
              </w:rPr>
            </w:pPr>
            <w:r>
              <w:rPr>
                <w:rFonts w:ascii="Times New Roman" w:hAnsi="Times New Roman" w:cs="Times New Roman"/>
              </w:rPr>
              <w:t>1</w:t>
            </w:r>
            <w:r w:rsidR="0037522E">
              <w:rPr>
                <w:rFonts w:ascii="Times New Roman" w:hAnsi="Times New Roman" w:cs="Times New Roman"/>
              </w:rPr>
              <w:t>4</w:t>
            </w:r>
          </w:p>
        </w:tc>
        <w:tc>
          <w:tcPr>
            <w:tcW w:w="900" w:type="dxa"/>
          </w:tcPr>
          <w:p w14:paraId="5E203BA1" w14:textId="003FB664" w:rsidR="00B857FF" w:rsidRPr="005D304E" w:rsidRDefault="00B857FF" w:rsidP="002473E5">
            <w:pPr>
              <w:jc w:val="center"/>
              <w:rPr>
                <w:rFonts w:ascii="Times New Roman" w:hAnsi="Times New Roman" w:cs="Times New Roman"/>
              </w:rPr>
            </w:pPr>
            <w:r>
              <w:rPr>
                <w:rFonts w:ascii="Times New Roman" w:hAnsi="Times New Roman" w:cs="Times New Roman"/>
              </w:rPr>
              <w:t>1</w:t>
            </w:r>
            <w:r w:rsidR="0037522E">
              <w:rPr>
                <w:rFonts w:ascii="Times New Roman" w:hAnsi="Times New Roman" w:cs="Times New Roman"/>
              </w:rPr>
              <w:t>0</w:t>
            </w:r>
          </w:p>
        </w:tc>
        <w:tc>
          <w:tcPr>
            <w:tcW w:w="810" w:type="dxa"/>
          </w:tcPr>
          <w:p w14:paraId="159C8A39" w14:textId="79289CD7" w:rsidR="00B857FF" w:rsidRPr="005D304E" w:rsidRDefault="0037522E" w:rsidP="002473E5">
            <w:pPr>
              <w:jc w:val="center"/>
              <w:rPr>
                <w:rFonts w:ascii="Times New Roman" w:hAnsi="Times New Roman" w:cs="Times New Roman"/>
              </w:rPr>
            </w:pPr>
            <w:r>
              <w:rPr>
                <w:rFonts w:ascii="Times New Roman" w:hAnsi="Times New Roman" w:cs="Times New Roman"/>
              </w:rPr>
              <w:t>13</w:t>
            </w:r>
          </w:p>
        </w:tc>
        <w:tc>
          <w:tcPr>
            <w:tcW w:w="900" w:type="dxa"/>
          </w:tcPr>
          <w:p w14:paraId="316F746A" w14:textId="19A262F8"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1BD1D9D5" w14:textId="187C2B14"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5C9E7341" w14:textId="16586868" w:rsidR="00B857FF" w:rsidRPr="005D304E" w:rsidRDefault="0037522E" w:rsidP="002473E5">
            <w:pPr>
              <w:jc w:val="center"/>
              <w:rPr>
                <w:rFonts w:ascii="Times New Roman" w:hAnsi="Times New Roman" w:cs="Times New Roman"/>
              </w:rPr>
            </w:pPr>
            <w:r>
              <w:rPr>
                <w:rFonts w:ascii="Times New Roman" w:hAnsi="Times New Roman" w:cs="Times New Roman"/>
              </w:rPr>
              <w:t>8</w:t>
            </w:r>
          </w:p>
        </w:tc>
        <w:tc>
          <w:tcPr>
            <w:tcW w:w="810" w:type="dxa"/>
          </w:tcPr>
          <w:p w14:paraId="4DDF7958" w14:textId="025DCB8F" w:rsidR="00B857FF" w:rsidRDefault="0037522E" w:rsidP="002473E5">
            <w:pPr>
              <w:jc w:val="center"/>
              <w:rPr>
                <w:rFonts w:ascii="Times New Roman" w:hAnsi="Times New Roman" w:cs="Times New Roman"/>
              </w:rPr>
            </w:pPr>
            <w:r>
              <w:rPr>
                <w:rFonts w:ascii="Times New Roman" w:hAnsi="Times New Roman" w:cs="Times New Roman"/>
              </w:rPr>
              <w:t>12</w:t>
            </w:r>
          </w:p>
        </w:tc>
        <w:tc>
          <w:tcPr>
            <w:tcW w:w="900" w:type="dxa"/>
          </w:tcPr>
          <w:p w14:paraId="4471F976" w14:textId="6BBF1F92" w:rsidR="00B857FF" w:rsidRDefault="0037522E" w:rsidP="002473E5">
            <w:pPr>
              <w:jc w:val="center"/>
              <w:rPr>
                <w:rFonts w:ascii="Times New Roman" w:hAnsi="Times New Roman" w:cs="Times New Roman"/>
              </w:rPr>
            </w:pPr>
            <w:r>
              <w:rPr>
                <w:rFonts w:ascii="Times New Roman" w:hAnsi="Times New Roman" w:cs="Times New Roman"/>
              </w:rPr>
              <w:t>7</w:t>
            </w:r>
          </w:p>
        </w:tc>
        <w:tc>
          <w:tcPr>
            <w:tcW w:w="900" w:type="dxa"/>
          </w:tcPr>
          <w:p w14:paraId="00F62FF7" w14:textId="1D5DF201" w:rsidR="00B857FF" w:rsidRDefault="0037522E" w:rsidP="002473E5">
            <w:pPr>
              <w:jc w:val="center"/>
              <w:rPr>
                <w:rFonts w:ascii="Times New Roman" w:hAnsi="Times New Roman" w:cs="Times New Roman"/>
              </w:rPr>
            </w:pPr>
            <w:r>
              <w:rPr>
                <w:rFonts w:ascii="Times New Roman" w:hAnsi="Times New Roman" w:cs="Times New Roman"/>
              </w:rPr>
              <w:t>12</w:t>
            </w:r>
          </w:p>
        </w:tc>
        <w:tc>
          <w:tcPr>
            <w:tcW w:w="900" w:type="dxa"/>
          </w:tcPr>
          <w:p w14:paraId="45B86B44" w14:textId="730093AE" w:rsidR="00B857FF" w:rsidRPr="005D304E" w:rsidRDefault="0037522E" w:rsidP="002473E5">
            <w:pPr>
              <w:jc w:val="center"/>
              <w:rPr>
                <w:rFonts w:ascii="Times New Roman" w:hAnsi="Times New Roman" w:cs="Times New Roman"/>
              </w:rPr>
            </w:pPr>
            <w:r>
              <w:rPr>
                <w:rFonts w:ascii="Times New Roman" w:hAnsi="Times New Roman" w:cs="Times New Roman"/>
              </w:rPr>
              <w:t>7.9</w:t>
            </w:r>
          </w:p>
        </w:tc>
      </w:tr>
      <w:tr w:rsidR="00B857FF" w:rsidRPr="005D304E" w14:paraId="10FEF063" w14:textId="77777777" w:rsidTr="00B857FF">
        <w:tc>
          <w:tcPr>
            <w:tcW w:w="1075" w:type="dxa"/>
          </w:tcPr>
          <w:p w14:paraId="16E71542" w14:textId="77777777" w:rsidR="00B857FF" w:rsidRPr="005D304E" w:rsidRDefault="00B857FF" w:rsidP="002473E5">
            <w:pPr>
              <w:jc w:val="center"/>
              <w:rPr>
                <w:rFonts w:ascii="Times New Roman" w:hAnsi="Times New Roman" w:cs="Times New Roman"/>
              </w:rPr>
            </w:pPr>
            <w:r w:rsidRPr="005D304E">
              <w:rPr>
                <w:rFonts w:ascii="Times New Roman" w:hAnsi="Times New Roman" w:cs="Times New Roman"/>
              </w:rPr>
              <w:t>Helping Relationships</w:t>
            </w:r>
          </w:p>
        </w:tc>
        <w:tc>
          <w:tcPr>
            <w:tcW w:w="900" w:type="dxa"/>
          </w:tcPr>
          <w:p w14:paraId="3A27468A" w14:textId="2997EA7A" w:rsidR="00B857FF" w:rsidRPr="005D304E" w:rsidRDefault="0037522E" w:rsidP="002473E5">
            <w:pPr>
              <w:jc w:val="center"/>
              <w:rPr>
                <w:rFonts w:ascii="Times New Roman" w:hAnsi="Times New Roman" w:cs="Times New Roman"/>
              </w:rPr>
            </w:pPr>
            <w:r>
              <w:rPr>
                <w:rFonts w:ascii="Times New Roman" w:hAnsi="Times New Roman" w:cs="Times New Roman"/>
              </w:rPr>
              <w:t>11</w:t>
            </w:r>
          </w:p>
        </w:tc>
        <w:tc>
          <w:tcPr>
            <w:tcW w:w="900" w:type="dxa"/>
          </w:tcPr>
          <w:p w14:paraId="0FC9F381" w14:textId="1878DEAE" w:rsidR="00B857FF" w:rsidRPr="005D304E" w:rsidRDefault="0037522E" w:rsidP="002473E5">
            <w:pPr>
              <w:jc w:val="center"/>
              <w:rPr>
                <w:rFonts w:ascii="Times New Roman" w:hAnsi="Times New Roman" w:cs="Times New Roman"/>
              </w:rPr>
            </w:pPr>
            <w:r>
              <w:rPr>
                <w:rFonts w:ascii="Times New Roman" w:hAnsi="Times New Roman" w:cs="Times New Roman"/>
              </w:rPr>
              <w:t>10</w:t>
            </w:r>
          </w:p>
        </w:tc>
        <w:tc>
          <w:tcPr>
            <w:tcW w:w="900" w:type="dxa"/>
          </w:tcPr>
          <w:p w14:paraId="518F4765" w14:textId="39147B3F" w:rsidR="00B857FF" w:rsidRPr="005D304E" w:rsidRDefault="0037522E" w:rsidP="002473E5">
            <w:pPr>
              <w:jc w:val="center"/>
              <w:rPr>
                <w:rFonts w:ascii="Times New Roman" w:hAnsi="Times New Roman" w:cs="Times New Roman"/>
              </w:rPr>
            </w:pPr>
            <w:r>
              <w:rPr>
                <w:rFonts w:ascii="Times New Roman" w:hAnsi="Times New Roman" w:cs="Times New Roman"/>
              </w:rPr>
              <w:t>10</w:t>
            </w:r>
          </w:p>
        </w:tc>
        <w:tc>
          <w:tcPr>
            <w:tcW w:w="810" w:type="dxa"/>
          </w:tcPr>
          <w:p w14:paraId="00B2DBFD" w14:textId="2F942BA7" w:rsidR="00B857FF" w:rsidRPr="005D304E" w:rsidRDefault="0037522E" w:rsidP="002473E5">
            <w:pPr>
              <w:jc w:val="center"/>
              <w:rPr>
                <w:rFonts w:ascii="Times New Roman" w:hAnsi="Times New Roman" w:cs="Times New Roman"/>
              </w:rPr>
            </w:pPr>
            <w:r>
              <w:rPr>
                <w:rFonts w:ascii="Times New Roman" w:hAnsi="Times New Roman" w:cs="Times New Roman"/>
              </w:rPr>
              <w:t>5</w:t>
            </w:r>
          </w:p>
        </w:tc>
        <w:tc>
          <w:tcPr>
            <w:tcW w:w="900" w:type="dxa"/>
          </w:tcPr>
          <w:p w14:paraId="68AE3AC5" w14:textId="0736E790" w:rsidR="00B857FF" w:rsidRPr="005D304E" w:rsidRDefault="0037522E" w:rsidP="002473E5">
            <w:pPr>
              <w:jc w:val="center"/>
              <w:rPr>
                <w:rFonts w:ascii="Times New Roman" w:hAnsi="Times New Roman" w:cs="Times New Roman"/>
              </w:rPr>
            </w:pPr>
            <w:r>
              <w:rPr>
                <w:rFonts w:ascii="Times New Roman" w:hAnsi="Times New Roman" w:cs="Times New Roman"/>
              </w:rPr>
              <w:t>4</w:t>
            </w:r>
          </w:p>
        </w:tc>
        <w:tc>
          <w:tcPr>
            <w:tcW w:w="900" w:type="dxa"/>
          </w:tcPr>
          <w:p w14:paraId="7F118ACE" w14:textId="41CD11EF"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5F06F413" w14:textId="13AC1161"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810" w:type="dxa"/>
          </w:tcPr>
          <w:p w14:paraId="38913F12" w14:textId="17B89E18" w:rsidR="00B857FF" w:rsidRDefault="0037522E" w:rsidP="002473E5">
            <w:pPr>
              <w:jc w:val="center"/>
              <w:rPr>
                <w:rFonts w:ascii="Times New Roman" w:hAnsi="Times New Roman" w:cs="Times New Roman"/>
              </w:rPr>
            </w:pPr>
            <w:r>
              <w:rPr>
                <w:rFonts w:ascii="Times New Roman" w:hAnsi="Times New Roman" w:cs="Times New Roman"/>
              </w:rPr>
              <w:t>11</w:t>
            </w:r>
          </w:p>
        </w:tc>
        <w:tc>
          <w:tcPr>
            <w:tcW w:w="900" w:type="dxa"/>
          </w:tcPr>
          <w:p w14:paraId="25CF654B" w14:textId="1E2B0586" w:rsidR="00B857FF" w:rsidRDefault="0037522E" w:rsidP="002473E5">
            <w:pPr>
              <w:jc w:val="center"/>
              <w:rPr>
                <w:rFonts w:ascii="Times New Roman" w:hAnsi="Times New Roman" w:cs="Times New Roman"/>
              </w:rPr>
            </w:pPr>
            <w:r>
              <w:rPr>
                <w:rFonts w:ascii="Times New Roman" w:hAnsi="Times New Roman" w:cs="Times New Roman"/>
              </w:rPr>
              <w:t>5</w:t>
            </w:r>
          </w:p>
        </w:tc>
        <w:tc>
          <w:tcPr>
            <w:tcW w:w="900" w:type="dxa"/>
          </w:tcPr>
          <w:p w14:paraId="6F9FACAF" w14:textId="3819CEB4" w:rsidR="00B857FF" w:rsidRDefault="0037522E" w:rsidP="002473E5">
            <w:pPr>
              <w:jc w:val="center"/>
              <w:rPr>
                <w:rFonts w:ascii="Times New Roman" w:hAnsi="Times New Roman" w:cs="Times New Roman"/>
              </w:rPr>
            </w:pPr>
            <w:r>
              <w:rPr>
                <w:rFonts w:ascii="Times New Roman" w:hAnsi="Times New Roman" w:cs="Times New Roman"/>
              </w:rPr>
              <w:t>8</w:t>
            </w:r>
          </w:p>
        </w:tc>
        <w:tc>
          <w:tcPr>
            <w:tcW w:w="900" w:type="dxa"/>
          </w:tcPr>
          <w:p w14:paraId="28CE64D4" w14:textId="6E843BD0" w:rsidR="00B857FF" w:rsidRPr="005D304E" w:rsidRDefault="009833E9" w:rsidP="002473E5">
            <w:pPr>
              <w:jc w:val="center"/>
              <w:rPr>
                <w:rFonts w:ascii="Times New Roman" w:hAnsi="Times New Roman" w:cs="Times New Roman"/>
              </w:rPr>
            </w:pPr>
            <w:r>
              <w:rPr>
                <w:rFonts w:ascii="Times New Roman" w:hAnsi="Times New Roman" w:cs="Times New Roman"/>
              </w:rPr>
              <w:t>8.2</w:t>
            </w:r>
          </w:p>
        </w:tc>
      </w:tr>
      <w:tr w:rsidR="00B857FF" w:rsidRPr="005D304E" w14:paraId="07244E76" w14:textId="77777777" w:rsidTr="00B857FF">
        <w:tc>
          <w:tcPr>
            <w:tcW w:w="1075" w:type="dxa"/>
          </w:tcPr>
          <w:p w14:paraId="1F58B180" w14:textId="77777777" w:rsidR="00B857FF" w:rsidRPr="005D304E" w:rsidRDefault="00B857FF" w:rsidP="002473E5">
            <w:pPr>
              <w:jc w:val="center"/>
              <w:rPr>
                <w:rFonts w:ascii="Times New Roman" w:hAnsi="Times New Roman" w:cs="Times New Roman"/>
              </w:rPr>
            </w:pPr>
            <w:r w:rsidRPr="005D304E">
              <w:rPr>
                <w:rFonts w:ascii="Times New Roman" w:hAnsi="Times New Roman" w:cs="Times New Roman"/>
              </w:rPr>
              <w:t>Group Work</w:t>
            </w:r>
          </w:p>
        </w:tc>
        <w:tc>
          <w:tcPr>
            <w:tcW w:w="900" w:type="dxa"/>
          </w:tcPr>
          <w:p w14:paraId="289E436F" w14:textId="75F93E4B" w:rsidR="00B857FF" w:rsidRPr="005D304E" w:rsidRDefault="0037522E" w:rsidP="002473E5">
            <w:pPr>
              <w:jc w:val="center"/>
              <w:rPr>
                <w:rFonts w:ascii="Times New Roman" w:hAnsi="Times New Roman" w:cs="Times New Roman"/>
              </w:rPr>
            </w:pPr>
            <w:r>
              <w:rPr>
                <w:rFonts w:ascii="Times New Roman" w:hAnsi="Times New Roman" w:cs="Times New Roman"/>
              </w:rPr>
              <w:t>7</w:t>
            </w:r>
          </w:p>
        </w:tc>
        <w:tc>
          <w:tcPr>
            <w:tcW w:w="900" w:type="dxa"/>
          </w:tcPr>
          <w:p w14:paraId="5A8DBB2F" w14:textId="45785A35" w:rsidR="00B857FF" w:rsidRPr="005D304E" w:rsidRDefault="0037522E" w:rsidP="002473E5">
            <w:pPr>
              <w:jc w:val="center"/>
              <w:rPr>
                <w:rFonts w:ascii="Times New Roman" w:hAnsi="Times New Roman" w:cs="Times New Roman"/>
              </w:rPr>
            </w:pPr>
            <w:r>
              <w:rPr>
                <w:rFonts w:ascii="Times New Roman" w:hAnsi="Times New Roman" w:cs="Times New Roman"/>
              </w:rPr>
              <w:t>13</w:t>
            </w:r>
          </w:p>
        </w:tc>
        <w:tc>
          <w:tcPr>
            <w:tcW w:w="900" w:type="dxa"/>
          </w:tcPr>
          <w:p w14:paraId="0A52ED51" w14:textId="2223EC1E" w:rsidR="00B857FF" w:rsidRPr="005D304E" w:rsidRDefault="0037522E" w:rsidP="002473E5">
            <w:pPr>
              <w:jc w:val="center"/>
              <w:rPr>
                <w:rFonts w:ascii="Times New Roman" w:hAnsi="Times New Roman" w:cs="Times New Roman"/>
              </w:rPr>
            </w:pPr>
            <w:r>
              <w:rPr>
                <w:rFonts w:ascii="Times New Roman" w:hAnsi="Times New Roman" w:cs="Times New Roman"/>
              </w:rPr>
              <w:t>8</w:t>
            </w:r>
          </w:p>
        </w:tc>
        <w:tc>
          <w:tcPr>
            <w:tcW w:w="810" w:type="dxa"/>
          </w:tcPr>
          <w:p w14:paraId="2A66FDD7" w14:textId="6AC19533"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4C24EA89" w14:textId="1A870D45"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3F4663E9" w14:textId="71777F42" w:rsidR="00B857FF" w:rsidRPr="005D304E" w:rsidRDefault="0037522E" w:rsidP="002473E5">
            <w:pPr>
              <w:jc w:val="center"/>
              <w:rPr>
                <w:rFonts w:ascii="Times New Roman" w:hAnsi="Times New Roman" w:cs="Times New Roman"/>
              </w:rPr>
            </w:pPr>
            <w:r>
              <w:rPr>
                <w:rFonts w:ascii="Times New Roman" w:hAnsi="Times New Roman" w:cs="Times New Roman"/>
              </w:rPr>
              <w:t>8</w:t>
            </w:r>
          </w:p>
        </w:tc>
        <w:tc>
          <w:tcPr>
            <w:tcW w:w="900" w:type="dxa"/>
          </w:tcPr>
          <w:p w14:paraId="0A73A8D4" w14:textId="46BE7B2B" w:rsidR="00B857FF" w:rsidRPr="005D304E" w:rsidRDefault="0037522E" w:rsidP="002473E5">
            <w:pPr>
              <w:jc w:val="center"/>
              <w:rPr>
                <w:rFonts w:ascii="Times New Roman" w:hAnsi="Times New Roman" w:cs="Times New Roman"/>
              </w:rPr>
            </w:pPr>
            <w:r>
              <w:rPr>
                <w:rFonts w:ascii="Times New Roman" w:hAnsi="Times New Roman" w:cs="Times New Roman"/>
              </w:rPr>
              <w:t>11</w:t>
            </w:r>
          </w:p>
        </w:tc>
        <w:tc>
          <w:tcPr>
            <w:tcW w:w="810" w:type="dxa"/>
          </w:tcPr>
          <w:p w14:paraId="64059A32" w14:textId="29A87C6D" w:rsidR="00B857FF" w:rsidRDefault="0037522E" w:rsidP="002473E5">
            <w:pPr>
              <w:jc w:val="center"/>
              <w:rPr>
                <w:rFonts w:ascii="Times New Roman" w:hAnsi="Times New Roman" w:cs="Times New Roman"/>
              </w:rPr>
            </w:pPr>
            <w:r>
              <w:rPr>
                <w:rFonts w:ascii="Times New Roman" w:hAnsi="Times New Roman" w:cs="Times New Roman"/>
              </w:rPr>
              <w:t>14</w:t>
            </w:r>
          </w:p>
        </w:tc>
        <w:tc>
          <w:tcPr>
            <w:tcW w:w="900" w:type="dxa"/>
          </w:tcPr>
          <w:p w14:paraId="28F3471B" w14:textId="737FA54A" w:rsidR="00B857FF" w:rsidRDefault="0037522E" w:rsidP="002473E5">
            <w:pPr>
              <w:jc w:val="center"/>
              <w:rPr>
                <w:rFonts w:ascii="Times New Roman" w:hAnsi="Times New Roman" w:cs="Times New Roman"/>
              </w:rPr>
            </w:pPr>
            <w:r>
              <w:rPr>
                <w:rFonts w:ascii="Times New Roman" w:hAnsi="Times New Roman" w:cs="Times New Roman"/>
              </w:rPr>
              <w:t>5</w:t>
            </w:r>
          </w:p>
        </w:tc>
        <w:tc>
          <w:tcPr>
            <w:tcW w:w="900" w:type="dxa"/>
          </w:tcPr>
          <w:p w14:paraId="23B376A1" w14:textId="511BAE06" w:rsidR="00B857FF"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122095ED" w14:textId="6EBC7620" w:rsidR="00B857FF" w:rsidRPr="005D304E" w:rsidRDefault="009833E9" w:rsidP="002473E5">
            <w:pPr>
              <w:jc w:val="center"/>
              <w:rPr>
                <w:rFonts w:ascii="Times New Roman" w:hAnsi="Times New Roman" w:cs="Times New Roman"/>
              </w:rPr>
            </w:pPr>
            <w:r>
              <w:rPr>
                <w:rFonts w:ascii="Times New Roman" w:hAnsi="Times New Roman" w:cs="Times New Roman"/>
              </w:rPr>
              <w:t>9.3</w:t>
            </w:r>
          </w:p>
        </w:tc>
      </w:tr>
      <w:tr w:rsidR="00B857FF" w:rsidRPr="005D304E" w14:paraId="4AD3384D" w14:textId="77777777" w:rsidTr="00B857FF">
        <w:tc>
          <w:tcPr>
            <w:tcW w:w="1075" w:type="dxa"/>
          </w:tcPr>
          <w:p w14:paraId="16E2C289" w14:textId="77777777" w:rsidR="00B857FF" w:rsidRPr="005D304E" w:rsidRDefault="00B857FF" w:rsidP="002473E5">
            <w:pPr>
              <w:jc w:val="center"/>
              <w:rPr>
                <w:rFonts w:ascii="Times New Roman" w:hAnsi="Times New Roman" w:cs="Times New Roman"/>
              </w:rPr>
            </w:pPr>
            <w:r w:rsidRPr="005D304E">
              <w:rPr>
                <w:rFonts w:ascii="Times New Roman" w:hAnsi="Times New Roman" w:cs="Times New Roman"/>
              </w:rPr>
              <w:t>Career Development</w:t>
            </w:r>
          </w:p>
        </w:tc>
        <w:tc>
          <w:tcPr>
            <w:tcW w:w="900" w:type="dxa"/>
          </w:tcPr>
          <w:p w14:paraId="144DC80E" w14:textId="3F4BAF85" w:rsidR="00B857FF" w:rsidRPr="005D304E" w:rsidRDefault="0037522E" w:rsidP="002473E5">
            <w:pPr>
              <w:jc w:val="center"/>
              <w:rPr>
                <w:rFonts w:ascii="Times New Roman" w:hAnsi="Times New Roman" w:cs="Times New Roman"/>
              </w:rPr>
            </w:pPr>
            <w:r>
              <w:rPr>
                <w:rFonts w:ascii="Times New Roman" w:hAnsi="Times New Roman" w:cs="Times New Roman"/>
              </w:rPr>
              <w:t>11</w:t>
            </w:r>
          </w:p>
        </w:tc>
        <w:tc>
          <w:tcPr>
            <w:tcW w:w="900" w:type="dxa"/>
          </w:tcPr>
          <w:p w14:paraId="0700831A" w14:textId="1631D68E"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39B230E5" w14:textId="18D2F800" w:rsidR="00B857FF" w:rsidRPr="005D304E" w:rsidRDefault="0037522E" w:rsidP="002473E5">
            <w:pPr>
              <w:jc w:val="center"/>
              <w:rPr>
                <w:rFonts w:ascii="Times New Roman" w:hAnsi="Times New Roman" w:cs="Times New Roman"/>
              </w:rPr>
            </w:pPr>
            <w:r>
              <w:rPr>
                <w:rFonts w:ascii="Times New Roman" w:hAnsi="Times New Roman" w:cs="Times New Roman"/>
              </w:rPr>
              <w:t>10</w:t>
            </w:r>
          </w:p>
        </w:tc>
        <w:tc>
          <w:tcPr>
            <w:tcW w:w="810" w:type="dxa"/>
          </w:tcPr>
          <w:p w14:paraId="040AA0BB" w14:textId="0ED237B5"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26C4C9C0" w14:textId="1CCBF892"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667C9DD8" w14:textId="669EDACE" w:rsidR="00B857FF" w:rsidRPr="005D304E" w:rsidRDefault="0037522E" w:rsidP="002473E5">
            <w:pPr>
              <w:jc w:val="center"/>
              <w:rPr>
                <w:rFonts w:ascii="Times New Roman" w:hAnsi="Times New Roman" w:cs="Times New Roman"/>
              </w:rPr>
            </w:pPr>
            <w:r>
              <w:rPr>
                <w:rFonts w:ascii="Times New Roman" w:hAnsi="Times New Roman" w:cs="Times New Roman"/>
              </w:rPr>
              <w:t>8</w:t>
            </w:r>
          </w:p>
        </w:tc>
        <w:tc>
          <w:tcPr>
            <w:tcW w:w="900" w:type="dxa"/>
          </w:tcPr>
          <w:p w14:paraId="55C0522A" w14:textId="048B5187" w:rsidR="00B857FF" w:rsidRPr="005D304E" w:rsidRDefault="0037522E" w:rsidP="002473E5">
            <w:pPr>
              <w:jc w:val="center"/>
              <w:rPr>
                <w:rFonts w:ascii="Times New Roman" w:hAnsi="Times New Roman" w:cs="Times New Roman"/>
              </w:rPr>
            </w:pPr>
            <w:r>
              <w:rPr>
                <w:rFonts w:ascii="Times New Roman" w:hAnsi="Times New Roman" w:cs="Times New Roman"/>
              </w:rPr>
              <w:t>11</w:t>
            </w:r>
          </w:p>
        </w:tc>
        <w:tc>
          <w:tcPr>
            <w:tcW w:w="810" w:type="dxa"/>
          </w:tcPr>
          <w:p w14:paraId="08B56D3C" w14:textId="3FBA1A52" w:rsidR="00B857FF" w:rsidRDefault="0037522E" w:rsidP="002473E5">
            <w:pPr>
              <w:jc w:val="center"/>
              <w:rPr>
                <w:rFonts w:ascii="Times New Roman" w:hAnsi="Times New Roman" w:cs="Times New Roman"/>
              </w:rPr>
            </w:pPr>
            <w:r>
              <w:rPr>
                <w:rFonts w:ascii="Times New Roman" w:hAnsi="Times New Roman" w:cs="Times New Roman"/>
              </w:rPr>
              <w:t>8</w:t>
            </w:r>
          </w:p>
        </w:tc>
        <w:tc>
          <w:tcPr>
            <w:tcW w:w="900" w:type="dxa"/>
          </w:tcPr>
          <w:p w14:paraId="29EECD6F" w14:textId="02F51042" w:rsidR="00B857FF" w:rsidRDefault="0037522E" w:rsidP="002473E5">
            <w:pPr>
              <w:jc w:val="center"/>
              <w:rPr>
                <w:rFonts w:ascii="Times New Roman" w:hAnsi="Times New Roman" w:cs="Times New Roman"/>
              </w:rPr>
            </w:pPr>
            <w:r>
              <w:rPr>
                <w:rFonts w:ascii="Times New Roman" w:hAnsi="Times New Roman" w:cs="Times New Roman"/>
              </w:rPr>
              <w:t>6</w:t>
            </w:r>
          </w:p>
        </w:tc>
        <w:tc>
          <w:tcPr>
            <w:tcW w:w="900" w:type="dxa"/>
          </w:tcPr>
          <w:p w14:paraId="03650ECE" w14:textId="2DF005D4" w:rsidR="00B857FF" w:rsidRDefault="0037522E" w:rsidP="002473E5">
            <w:pPr>
              <w:jc w:val="center"/>
              <w:rPr>
                <w:rFonts w:ascii="Times New Roman" w:hAnsi="Times New Roman" w:cs="Times New Roman"/>
              </w:rPr>
            </w:pPr>
            <w:r>
              <w:rPr>
                <w:rFonts w:ascii="Times New Roman" w:hAnsi="Times New Roman" w:cs="Times New Roman"/>
              </w:rPr>
              <w:t>7</w:t>
            </w:r>
          </w:p>
        </w:tc>
        <w:tc>
          <w:tcPr>
            <w:tcW w:w="900" w:type="dxa"/>
          </w:tcPr>
          <w:p w14:paraId="4E1D0846" w14:textId="7DBCE672" w:rsidR="00B857FF" w:rsidRPr="005D304E" w:rsidRDefault="009833E9" w:rsidP="002473E5">
            <w:pPr>
              <w:jc w:val="center"/>
              <w:rPr>
                <w:rFonts w:ascii="Times New Roman" w:hAnsi="Times New Roman" w:cs="Times New Roman"/>
              </w:rPr>
            </w:pPr>
            <w:r>
              <w:rPr>
                <w:rFonts w:ascii="Times New Roman" w:hAnsi="Times New Roman" w:cs="Times New Roman"/>
              </w:rPr>
              <w:t>8.8</w:t>
            </w:r>
          </w:p>
        </w:tc>
      </w:tr>
      <w:tr w:rsidR="00B857FF" w:rsidRPr="005D304E" w14:paraId="38A76791" w14:textId="77777777" w:rsidTr="00B857FF">
        <w:tc>
          <w:tcPr>
            <w:tcW w:w="1075" w:type="dxa"/>
          </w:tcPr>
          <w:p w14:paraId="2423B7C4" w14:textId="77777777" w:rsidR="00B857FF" w:rsidRPr="005D304E" w:rsidRDefault="00B857FF" w:rsidP="002473E5">
            <w:pPr>
              <w:jc w:val="center"/>
              <w:rPr>
                <w:rFonts w:ascii="Times New Roman" w:hAnsi="Times New Roman" w:cs="Times New Roman"/>
              </w:rPr>
            </w:pPr>
            <w:r w:rsidRPr="005D304E">
              <w:rPr>
                <w:rFonts w:ascii="Times New Roman" w:hAnsi="Times New Roman" w:cs="Times New Roman"/>
              </w:rPr>
              <w:t>A</w:t>
            </w:r>
            <w:r>
              <w:rPr>
                <w:rFonts w:ascii="Times New Roman" w:hAnsi="Times New Roman" w:cs="Times New Roman"/>
              </w:rPr>
              <w:t>ppraisal</w:t>
            </w:r>
          </w:p>
        </w:tc>
        <w:tc>
          <w:tcPr>
            <w:tcW w:w="900" w:type="dxa"/>
          </w:tcPr>
          <w:p w14:paraId="094DB339" w14:textId="74C13C6E" w:rsidR="00B857FF" w:rsidRPr="005D304E" w:rsidRDefault="0037522E" w:rsidP="002473E5">
            <w:pPr>
              <w:jc w:val="center"/>
              <w:rPr>
                <w:rFonts w:ascii="Times New Roman" w:hAnsi="Times New Roman" w:cs="Times New Roman"/>
              </w:rPr>
            </w:pPr>
            <w:r>
              <w:rPr>
                <w:rFonts w:ascii="Times New Roman" w:hAnsi="Times New Roman" w:cs="Times New Roman"/>
              </w:rPr>
              <w:t>8</w:t>
            </w:r>
          </w:p>
        </w:tc>
        <w:tc>
          <w:tcPr>
            <w:tcW w:w="900" w:type="dxa"/>
          </w:tcPr>
          <w:p w14:paraId="04E13D18" w14:textId="6DA3B293" w:rsidR="00B857FF" w:rsidRPr="005D304E" w:rsidRDefault="0037522E" w:rsidP="002473E5">
            <w:pPr>
              <w:jc w:val="center"/>
              <w:rPr>
                <w:rFonts w:ascii="Times New Roman" w:hAnsi="Times New Roman" w:cs="Times New Roman"/>
              </w:rPr>
            </w:pPr>
            <w:r>
              <w:rPr>
                <w:rFonts w:ascii="Times New Roman" w:hAnsi="Times New Roman" w:cs="Times New Roman"/>
              </w:rPr>
              <w:t>12</w:t>
            </w:r>
          </w:p>
        </w:tc>
        <w:tc>
          <w:tcPr>
            <w:tcW w:w="900" w:type="dxa"/>
          </w:tcPr>
          <w:p w14:paraId="4FF17BB6" w14:textId="1B27152C" w:rsidR="00B857FF" w:rsidRPr="005D304E" w:rsidRDefault="0037522E" w:rsidP="002473E5">
            <w:pPr>
              <w:jc w:val="center"/>
              <w:rPr>
                <w:rFonts w:ascii="Times New Roman" w:hAnsi="Times New Roman" w:cs="Times New Roman"/>
              </w:rPr>
            </w:pPr>
            <w:r>
              <w:rPr>
                <w:rFonts w:ascii="Times New Roman" w:hAnsi="Times New Roman" w:cs="Times New Roman"/>
              </w:rPr>
              <w:t>3</w:t>
            </w:r>
          </w:p>
        </w:tc>
        <w:tc>
          <w:tcPr>
            <w:tcW w:w="810" w:type="dxa"/>
          </w:tcPr>
          <w:p w14:paraId="7E23E595" w14:textId="3E93559C"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422B779F" w14:textId="56474EB2" w:rsidR="00B857FF" w:rsidRPr="005D304E" w:rsidRDefault="0037522E" w:rsidP="002473E5">
            <w:pPr>
              <w:jc w:val="center"/>
              <w:rPr>
                <w:rFonts w:ascii="Times New Roman" w:hAnsi="Times New Roman" w:cs="Times New Roman"/>
              </w:rPr>
            </w:pPr>
            <w:r>
              <w:rPr>
                <w:rFonts w:ascii="Times New Roman" w:hAnsi="Times New Roman" w:cs="Times New Roman"/>
              </w:rPr>
              <w:t>4</w:t>
            </w:r>
          </w:p>
        </w:tc>
        <w:tc>
          <w:tcPr>
            <w:tcW w:w="900" w:type="dxa"/>
          </w:tcPr>
          <w:p w14:paraId="1898D738" w14:textId="784E51A5"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3A854B9F" w14:textId="32DD4309" w:rsidR="00B857FF" w:rsidRPr="005D304E" w:rsidRDefault="0037522E" w:rsidP="002473E5">
            <w:pPr>
              <w:jc w:val="center"/>
              <w:rPr>
                <w:rFonts w:ascii="Times New Roman" w:hAnsi="Times New Roman" w:cs="Times New Roman"/>
              </w:rPr>
            </w:pPr>
            <w:r>
              <w:rPr>
                <w:rFonts w:ascii="Times New Roman" w:hAnsi="Times New Roman" w:cs="Times New Roman"/>
              </w:rPr>
              <w:t>8</w:t>
            </w:r>
          </w:p>
        </w:tc>
        <w:tc>
          <w:tcPr>
            <w:tcW w:w="810" w:type="dxa"/>
          </w:tcPr>
          <w:p w14:paraId="473279B2" w14:textId="49950C30" w:rsidR="00B857FF" w:rsidRDefault="0037522E" w:rsidP="002473E5">
            <w:pPr>
              <w:jc w:val="center"/>
              <w:rPr>
                <w:rFonts w:ascii="Times New Roman" w:hAnsi="Times New Roman" w:cs="Times New Roman"/>
              </w:rPr>
            </w:pPr>
            <w:r>
              <w:rPr>
                <w:rFonts w:ascii="Times New Roman" w:hAnsi="Times New Roman" w:cs="Times New Roman"/>
              </w:rPr>
              <w:t>10</w:t>
            </w:r>
          </w:p>
        </w:tc>
        <w:tc>
          <w:tcPr>
            <w:tcW w:w="900" w:type="dxa"/>
          </w:tcPr>
          <w:p w14:paraId="7CC21AB6" w14:textId="0E7D5792" w:rsidR="00B857FF" w:rsidRDefault="0037522E" w:rsidP="002473E5">
            <w:pPr>
              <w:jc w:val="center"/>
              <w:rPr>
                <w:rFonts w:ascii="Times New Roman" w:hAnsi="Times New Roman" w:cs="Times New Roman"/>
              </w:rPr>
            </w:pPr>
            <w:r>
              <w:rPr>
                <w:rFonts w:ascii="Times New Roman" w:hAnsi="Times New Roman" w:cs="Times New Roman"/>
              </w:rPr>
              <w:t>4</w:t>
            </w:r>
          </w:p>
        </w:tc>
        <w:tc>
          <w:tcPr>
            <w:tcW w:w="900" w:type="dxa"/>
          </w:tcPr>
          <w:p w14:paraId="2A01AE54" w14:textId="6C1C7433" w:rsidR="00B857FF"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26B2E928" w14:textId="27ECC404" w:rsidR="00B857FF" w:rsidRPr="005D304E" w:rsidRDefault="009833E9" w:rsidP="002473E5">
            <w:pPr>
              <w:jc w:val="center"/>
              <w:rPr>
                <w:rFonts w:ascii="Times New Roman" w:hAnsi="Times New Roman" w:cs="Times New Roman"/>
              </w:rPr>
            </w:pPr>
            <w:r>
              <w:rPr>
                <w:rFonts w:ascii="Times New Roman" w:hAnsi="Times New Roman" w:cs="Times New Roman"/>
              </w:rPr>
              <w:t>7.6</w:t>
            </w:r>
          </w:p>
        </w:tc>
      </w:tr>
      <w:tr w:rsidR="00B857FF" w:rsidRPr="005D304E" w14:paraId="66018E62" w14:textId="77777777" w:rsidTr="00B857FF">
        <w:tc>
          <w:tcPr>
            <w:tcW w:w="1075" w:type="dxa"/>
          </w:tcPr>
          <w:p w14:paraId="093CFCD2" w14:textId="77777777" w:rsidR="00B857FF" w:rsidRPr="005D304E" w:rsidRDefault="00B857FF" w:rsidP="002473E5">
            <w:pPr>
              <w:jc w:val="center"/>
              <w:rPr>
                <w:rFonts w:ascii="Times New Roman" w:hAnsi="Times New Roman" w:cs="Times New Roman"/>
              </w:rPr>
            </w:pPr>
            <w:r w:rsidRPr="005D304E">
              <w:rPr>
                <w:rFonts w:ascii="Times New Roman" w:hAnsi="Times New Roman" w:cs="Times New Roman"/>
              </w:rPr>
              <w:t>Research and Program Evaluation</w:t>
            </w:r>
          </w:p>
        </w:tc>
        <w:tc>
          <w:tcPr>
            <w:tcW w:w="900" w:type="dxa"/>
          </w:tcPr>
          <w:p w14:paraId="03BBC149" w14:textId="69FC75A1" w:rsidR="00B857FF" w:rsidRPr="005D304E" w:rsidRDefault="0037522E" w:rsidP="002473E5">
            <w:pPr>
              <w:jc w:val="center"/>
              <w:rPr>
                <w:rFonts w:ascii="Times New Roman" w:hAnsi="Times New Roman" w:cs="Times New Roman"/>
              </w:rPr>
            </w:pPr>
            <w:r>
              <w:rPr>
                <w:rFonts w:ascii="Times New Roman" w:hAnsi="Times New Roman" w:cs="Times New Roman"/>
              </w:rPr>
              <w:t>5</w:t>
            </w:r>
          </w:p>
        </w:tc>
        <w:tc>
          <w:tcPr>
            <w:tcW w:w="900" w:type="dxa"/>
          </w:tcPr>
          <w:p w14:paraId="54F2BB73" w14:textId="670F221B" w:rsidR="00B857FF" w:rsidRPr="005D304E" w:rsidRDefault="0037522E" w:rsidP="002473E5">
            <w:pPr>
              <w:jc w:val="center"/>
              <w:rPr>
                <w:rFonts w:ascii="Times New Roman" w:hAnsi="Times New Roman" w:cs="Times New Roman"/>
              </w:rPr>
            </w:pPr>
            <w:r>
              <w:rPr>
                <w:rFonts w:ascii="Times New Roman" w:hAnsi="Times New Roman" w:cs="Times New Roman"/>
              </w:rPr>
              <w:t>5</w:t>
            </w:r>
          </w:p>
        </w:tc>
        <w:tc>
          <w:tcPr>
            <w:tcW w:w="900" w:type="dxa"/>
          </w:tcPr>
          <w:p w14:paraId="7F0E11E0" w14:textId="01E7F668" w:rsidR="00B857FF" w:rsidRPr="005D304E" w:rsidRDefault="0037522E" w:rsidP="002473E5">
            <w:pPr>
              <w:jc w:val="center"/>
              <w:rPr>
                <w:rFonts w:ascii="Times New Roman" w:hAnsi="Times New Roman" w:cs="Times New Roman"/>
              </w:rPr>
            </w:pPr>
            <w:r>
              <w:rPr>
                <w:rFonts w:ascii="Times New Roman" w:hAnsi="Times New Roman" w:cs="Times New Roman"/>
              </w:rPr>
              <w:t>6</w:t>
            </w:r>
          </w:p>
        </w:tc>
        <w:tc>
          <w:tcPr>
            <w:tcW w:w="810" w:type="dxa"/>
          </w:tcPr>
          <w:p w14:paraId="59D0BC2E" w14:textId="586307A9" w:rsidR="00B857FF" w:rsidRPr="005D304E" w:rsidRDefault="0037522E" w:rsidP="002473E5">
            <w:pPr>
              <w:jc w:val="center"/>
              <w:rPr>
                <w:rFonts w:ascii="Times New Roman" w:hAnsi="Times New Roman" w:cs="Times New Roman"/>
              </w:rPr>
            </w:pPr>
            <w:r>
              <w:rPr>
                <w:rFonts w:ascii="Times New Roman" w:hAnsi="Times New Roman" w:cs="Times New Roman"/>
              </w:rPr>
              <w:t>7</w:t>
            </w:r>
          </w:p>
        </w:tc>
        <w:tc>
          <w:tcPr>
            <w:tcW w:w="900" w:type="dxa"/>
          </w:tcPr>
          <w:p w14:paraId="37D009A7" w14:textId="6EB50735" w:rsidR="00B857FF" w:rsidRPr="005D304E" w:rsidRDefault="0037522E" w:rsidP="002473E5">
            <w:pPr>
              <w:jc w:val="center"/>
              <w:rPr>
                <w:rFonts w:ascii="Times New Roman" w:hAnsi="Times New Roman" w:cs="Times New Roman"/>
              </w:rPr>
            </w:pPr>
            <w:r>
              <w:rPr>
                <w:rFonts w:ascii="Times New Roman" w:hAnsi="Times New Roman" w:cs="Times New Roman"/>
              </w:rPr>
              <w:t>2</w:t>
            </w:r>
          </w:p>
        </w:tc>
        <w:tc>
          <w:tcPr>
            <w:tcW w:w="900" w:type="dxa"/>
          </w:tcPr>
          <w:p w14:paraId="430F1672" w14:textId="77777777" w:rsidR="00B857FF" w:rsidRPr="005D304E" w:rsidRDefault="00B857FF" w:rsidP="002473E5">
            <w:pPr>
              <w:jc w:val="center"/>
              <w:rPr>
                <w:rFonts w:ascii="Times New Roman" w:hAnsi="Times New Roman" w:cs="Times New Roman"/>
              </w:rPr>
            </w:pPr>
            <w:r>
              <w:rPr>
                <w:rFonts w:ascii="Times New Roman" w:hAnsi="Times New Roman" w:cs="Times New Roman"/>
              </w:rPr>
              <w:t>10</w:t>
            </w:r>
          </w:p>
        </w:tc>
        <w:tc>
          <w:tcPr>
            <w:tcW w:w="900" w:type="dxa"/>
          </w:tcPr>
          <w:p w14:paraId="34DCF7E5" w14:textId="4FEB3DA4" w:rsidR="00B857FF" w:rsidRPr="005D304E" w:rsidRDefault="0037522E" w:rsidP="002473E5">
            <w:pPr>
              <w:jc w:val="center"/>
              <w:rPr>
                <w:rFonts w:ascii="Times New Roman" w:hAnsi="Times New Roman" w:cs="Times New Roman"/>
              </w:rPr>
            </w:pPr>
            <w:r>
              <w:rPr>
                <w:rFonts w:ascii="Times New Roman" w:hAnsi="Times New Roman" w:cs="Times New Roman"/>
              </w:rPr>
              <w:t>5</w:t>
            </w:r>
          </w:p>
        </w:tc>
        <w:tc>
          <w:tcPr>
            <w:tcW w:w="810" w:type="dxa"/>
          </w:tcPr>
          <w:p w14:paraId="44B813AB" w14:textId="760176C9" w:rsidR="00B857FF"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17B49633" w14:textId="79953A3B" w:rsidR="00B857FF" w:rsidRDefault="0037522E" w:rsidP="002473E5">
            <w:pPr>
              <w:jc w:val="center"/>
              <w:rPr>
                <w:rFonts w:ascii="Times New Roman" w:hAnsi="Times New Roman" w:cs="Times New Roman"/>
              </w:rPr>
            </w:pPr>
            <w:r>
              <w:rPr>
                <w:rFonts w:ascii="Times New Roman" w:hAnsi="Times New Roman" w:cs="Times New Roman"/>
              </w:rPr>
              <w:t>4</w:t>
            </w:r>
          </w:p>
        </w:tc>
        <w:tc>
          <w:tcPr>
            <w:tcW w:w="900" w:type="dxa"/>
          </w:tcPr>
          <w:p w14:paraId="44C86258" w14:textId="1AA2AEBB" w:rsidR="00B857FF" w:rsidRDefault="0037522E" w:rsidP="002473E5">
            <w:pPr>
              <w:jc w:val="center"/>
              <w:rPr>
                <w:rFonts w:ascii="Times New Roman" w:hAnsi="Times New Roman" w:cs="Times New Roman"/>
              </w:rPr>
            </w:pPr>
            <w:r>
              <w:rPr>
                <w:rFonts w:ascii="Times New Roman" w:hAnsi="Times New Roman" w:cs="Times New Roman"/>
              </w:rPr>
              <w:t>8</w:t>
            </w:r>
          </w:p>
        </w:tc>
        <w:tc>
          <w:tcPr>
            <w:tcW w:w="900" w:type="dxa"/>
          </w:tcPr>
          <w:p w14:paraId="1C1ED5EC" w14:textId="627F53CF" w:rsidR="00B857FF" w:rsidRPr="005D304E" w:rsidRDefault="009833E9" w:rsidP="002473E5">
            <w:pPr>
              <w:jc w:val="center"/>
              <w:rPr>
                <w:rFonts w:ascii="Times New Roman" w:hAnsi="Times New Roman" w:cs="Times New Roman"/>
              </w:rPr>
            </w:pPr>
            <w:r>
              <w:rPr>
                <w:rFonts w:ascii="Times New Roman" w:hAnsi="Times New Roman" w:cs="Times New Roman"/>
              </w:rPr>
              <w:t>6.1</w:t>
            </w:r>
          </w:p>
        </w:tc>
      </w:tr>
      <w:tr w:rsidR="00B857FF" w:rsidRPr="000B7849" w14:paraId="136176CF" w14:textId="77777777" w:rsidTr="00B857FF">
        <w:tc>
          <w:tcPr>
            <w:tcW w:w="1075" w:type="dxa"/>
          </w:tcPr>
          <w:p w14:paraId="64C022A9" w14:textId="77777777" w:rsidR="00B857FF" w:rsidRPr="005D304E" w:rsidRDefault="00B857FF" w:rsidP="002473E5">
            <w:pPr>
              <w:jc w:val="center"/>
              <w:rPr>
                <w:rFonts w:ascii="Times New Roman" w:hAnsi="Times New Roman" w:cs="Times New Roman"/>
              </w:rPr>
            </w:pPr>
            <w:r w:rsidRPr="005D304E">
              <w:rPr>
                <w:rFonts w:ascii="Times New Roman" w:hAnsi="Times New Roman" w:cs="Times New Roman"/>
              </w:rPr>
              <w:t>Professional Orientation and Ethical Practice</w:t>
            </w:r>
          </w:p>
        </w:tc>
        <w:tc>
          <w:tcPr>
            <w:tcW w:w="900" w:type="dxa"/>
          </w:tcPr>
          <w:p w14:paraId="39FE9E2A" w14:textId="5C761212"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780672E4" w14:textId="6B394752" w:rsidR="00B857FF" w:rsidRPr="005D304E" w:rsidRDefault="00B857FF" w:rsidP="002473E5">
            <w:pPr>
              <w:jc w:val="center"/>
              <w:rPr>
                <w:rFonts w:ascii="Times New Roman" w:hAnsi="Times New Roman" w:cs="Times New Roman"/>
              </w:rPr>
            </w:pPr>
            <w:r>
              <w:rPr>
                <w:rFonts w:ascii="Times New Roman" w:hAnsi="Times New Roman" w:cs="Times New Roman"/>
              </w:rPr>
              <w:t>1</w:t>
            </w:r>
            <w:r w:rsidR="0037522E">
              <w:rPr>
                <w:rFonts w:ascii="Times New Roman" w:hAnsi="Times New Roman" w:cs="Times New Roman"/>
              </w:rPr>
              <w:t>2</w:t>
            </w:r>
          </w:p>
        </w:tc>
        <w:tc>
          <w:tcPr>
            <w:tcW w:w="900" w:type="dxa"/>
          </w:tcPr>
          <w:p w14:paraId="2A729987" w14:textId="7030C950" w:rsidR="00B857FF" w:rsidRPr="005D304E" w:rsidRDefault="0037522E" w:rsidP="002473E5">
            <w:pPr>
              <w:jc w:val="center"/>
              <w:rPr>
                <w:rFonts w:ascii="Times New Roman" w:hAnsi="Times New Roman" w:cs="Times New Roman"/>
              </w:rPr>
            </w:pPr>
            <w:r>
              <w:rPr>
                <w:rFonts w:ascii="Times New Roman" w:hAnsi="Times New Roman" w:cs="Times New Roman"/>
              </w:rPr>
              <w:t>8</w:t>
            </w:r>
          </w:p>
        </w:tc>
        <w:tc>
          <w:tcPr>
            <w:tcW w:w="810" w:type="dxa"/>
          </w:tcPr>
          <w:p w14:paraId="09789DE6" w14:textId="5E1A8121" w:rsidR="00B857FF" w:rsidRPr="005D304E" w:rsidRDefault="0037522E" w:rsidP="002473E5">
            <w:pPr>
              <w:jc w:val="center"/>
              <w:rPr>
                <w:rFonts w:ascii="Times New Roman" w:hAnsi="Times New Roman" w:cs="Times New Roman"/>
              </w:rPr>
            </w:pPr>
            <w:r>
              <w:rPr>
                <w:rFonts w:ascii="Times New Roman" w:hAnsi="Times New Roman" w:cs="Times New Roman"/>
              </w:rPr>
              <w:t>8</w:t>
            </w:r>
          </w:p>
        </w:tc>
        <w:tc>
          <w:tcPr>
            <w:tcW w:w="900" w:type="dxa"/>
          </w:tcPr>
          <w:p w14:paraId="734E2976" w14:textId="58D0460C" w:rsidR="00B857FF" w:rsidRPr="005D304E" w:rsidRDefault="0037522E" w:rsidP="002473E5">
            <w:pPr>
              <w:jc w:val="center"/>
              <w:rPr>
                <w:rFonts w:ascii="Times New Roman" w:hAnsi="Times New Roman" w:cs="Times New Roman"/>
              </w:rPr>
            </w:pPr>
            <w:r>
              <w:rPr>
                <w:rFonts w:ascii="Times New Roman" w:hAnsi="Times New Roman" w:cs="Times New Roman"/>
              </w:rPr>
              <w:t>6</w:t>
            </w:r>
          </w:p>
        </w:tc>
        <w:tc>
          <w:tcPr>
            <w:tcW w:w="900" w:type="dxa"/>
          </w:tcPr>
          <w:p w14:paraId="18999AD1" w14:textId="4596E03E" w:rsidR="00B857FF" w:rsidRPr="005D304E" w:rsidRDefault="0037522E" w:rsidP="002473E5">
            <w:pPr>
              <w:jc w:val="center"/>
              <w:rPr>
                <w:rFonts w:ascii="Times New Roman" w:hAnsi="Times New Roman" w:cs="Times New Roman"/>
              </w:rPr>
            </w:pPr>
            <w:r>
              <w:rPr>
                <w:rFonts w:ascii="Times New Roman" w:hAnsi="Times New Roman" w:cs="Times New Roman"/>
              </w:rPr>
              <w:t>9</w:t>
            </w:r>
          </w:p>
        </w:tc>
        <w:tc>
          <w:tcPr>
            <w:tcW w:w="900" w:type="dxa"/>
          </w:tcPr>
          <w:p w14:paraId="57D4FCA5" w14:textId="77777777" w:rsidR="00B857FF" w:rsidRPr="005D304E" w:rsidRDefault="00B857FF" w:rsidP="002473E5">
            <w:pPr>
              <w:jc w:val="center"/>
              <w:rPr>
                <w:rFonts w:ascii="Times New Roman" w:hAnsi="Times New Roman" w:cs="Times New Roman"/>
              </w:rPr>
            </w:pPr>
            <w:r>
              <w:rPr>
                <w:rFonts w:ascii="Times New Roman" w:hAnsi="Times New Roman" w:cs="Times New Roman"/>
              </w:rPr>
              <w:t>8</w:t>
            </w:r>
          </w:p>
        </w:tc>
        <w:tc>
          <w:tcPr>
            <w:tcW w:w="810" w:type="dxa"/>
          </w:tcPr>
          <w:p w14:paraId="35CC4DBF" w14:textId="2216AE10" w:rsidR="00B857FF" w:rsidRDefault="0037522E" w:rsidP="002473E5">
            <w:pPr>
              <w:jc w:val="center"/>
              <w:rPr>
                <w:rFonts w:ascii="Times New Roman" w:hAnsi="Times New Roman" w:cs="Times New Roman"/>
              </w:rPr>
            </w:pPr>
            <w:r>
              <w:rPr>
                <w:rFonts w:ascii="Times New Roman" w:hAnsi="Times New Roman" w:cs="Times New Roman"/>
              </w:rPr>
              <w:t>10</w:t>
            </w:r>
          </w:p>
        </w:tc>
        <w:tc>
          <w:tcPr>
            <w:tcW w:w="900" w:type="dxa"/>
          </w:tcPr>
          <w:p w14:paraId="4FCC58C0" w14:textId="6CE7D122" w:rsidR="00B857FF" w:rsidRDefault="0037522E" w:rsidP="002473E5">
            <w:pPr>
              <w:jc w:val="center"/>
              <w:rPr>
                <w:rFonts w:ascii="Times New Roman" w:hAnsi="Times New Roman" w:cs="Times New Roman"/>
              </w:rPr>
            </w:pPr>
            <w:r>
              <w:rPr>
                <w:rFonts w:ascii="Times New Roman" w:hAnsi="Times New Roman" w:cs="Times New Roman"/>
              </w:rPr>
              <w:t>6</w:t>
            </w:r>
          </w:p>
        </w:tc>
        <w:tc>
          <w:tcPr>
            <w:tcW w:w="900" w:type="dxa"/>
          </w:tcPr>
          <w:p w14:paraId="5EBA83FC" w14:textId="6E160C7B" w:rsidR="00B857FF" w:rsidRDefault="0037522E" w:rsidP="002473E5">
            <w:pPr>
              <w:jc w:val="center"/>
              <w:rPr>
                <w:rFonts w:ascii="Times New Roman" w:hAnsi="Times New Roman" w:cs="Times New Roman"/>
              </w:rPr>
            </w:pPr>
            <w:r>
              <w:rPr>
                <w:rFonts w:ascii="Times New Roman" w:hAnsi="Times New Roman" w:cs="Times New Roman"/>
              </w:rPr>
              <w:t>8</w:t>
            </w:r>
          </w:p>
        </w:tc>
        <w:tc>
          <w:tcPr>
            <w:tcW w:w="900" w:type="dxa"/>
          </w:tcPr>
          <w:p w14:paraId="20ED330A" w14:textId="567196FE" w:rsidR="00B857FF" w:rsidRDefault="00B857FF" w:rsidP="002473E5">
            <w:pPr>
              <w:jc w:val="center"/>
              <w:rPr>
                <w:rFonts w:ascii="Times New Roman" w:hAnsi="Times New Roman" w:cs="Times New Roman"/>
              </w:rPr>
            </w:pPr>
          </w:p>
          <w:p w14:paraId="46CBCC17" w14:textId="5FD0F5FF" w:rsidR="00B857FF" w:rsidRPr="000B7849" w:rsidRDefault="009833E9" w:rsidP="002473E5">
            <w:pPr>
              <w:rPr>
                <w:rFonts w:ascii="Times New Roman" w:hAnsi="Times New Roman" w:cs="Times New Roman"/>
              </w:rPr>
            </w:pPr>
            <w:r>
              <w:rPr>
                <w:rFonts w:ascii="Times New Roman" w:hAnsi="Times New Roman" w:cs="Times New Roman"/>
              </w:rPr>
              <w:t>8.4</w:t>
            </w:r>
          </w:p>
        </w:tc>
      </w:tr>
      <w:tr w:rsidR="00B857FF" w:rsidRPr="005D304E" w14:paraId="1A47D413" w14:textId="77777777" w:rsidTr="00B857FF">
        <w:tc>
          <w:tcPr>
            <w:tcW w:w="1075" w:type="dxa"/>
          </w:tcPr>
          <w:p w14:paraId="1D179E9F" w14:textId="77777777" w:rsidR="00B857FF" w:rsidRPr="005D304E" w:rsidRDefault="00B857FF" w:rsidP="002473E5">
            <w:pPr>
              <w:jc w:val="center"/>
              <w:rPr>
                <w:rFonts w:ascii="Times New Roman" w:hAnsi="Times New Roman" w:cs="Times New Roman"/>
              </w:rPr>
            </w:pPr>
            <w:r w:rsidRPr="005D304E">
              <w:rPr>
                <w:rFonts w:ascii="Times New Roman" w:hAnsi="Times New Roman" w:cs="Times New Roman"/>
              </w:rPr>
              <w:t>Total</w:t>
            </w:r>
          </w:p>
        </w:tc>
        <w:tc>
          <w:tcPr>
            <w:tcW w:w="900" w:type="dxa"/>
          </w:tcPr>
          <w:p w14:paraId="2E2CEED0" w14:textId="71702E6F" w:rsidR="00B857FF" w:rsidRPr="005D304E" w:rsidRDefault="00B857FF" w:rsidP="002473E5">
            <w:pPr>
              <w:jc w:val="center"/>
              <w:rPr>
                <w:rFonts w:ascii="Times New Roman" w:hAnsi="Times New Roman" w:cs="Times New Roman"/>
              </w:rPr>
            </w:pPr>
            <w:r>
              <w:rPr>
                <w:rFonts w:ascii="Times New Roman" w:hAnsi="Times New Roman" w:cs="Times New Roman"/>
              </w:rPr>
              <w:t>7</w:t>
            </w:r>
            <w:r w:rsidR="0037522E">
              <w:rPr>
                <w:rFonts w:ascii="Times New Roman" w:hAnsi="Times New Roman" w:cs="Times New Roman"/>
              </w:rPr>
              <w:t>0</w:t>
            </w:r>
          </w:p>
        </w:tc>
        <w:tc>
          <w:tcPr>
            <w:tcW w:w="900" w:type="dxa"/>
          </w:tcPr>
          <w:p w14:paraId="0CD26C1F" w14:textId="630EC837" w:rsidR="00B857FF" w:rsidRPr="005D304E" w:rsidRDefault="0037522E" w:rsidP="002473E5">
            <w:pPr>
              <w:jc w:val="center"/>
              <w:rPr>
                <w:rFonts w:ascii="Times New Roman" w:hAnsi="Times New Roman" w:cs="Times New Roman"/>
              </w:rPr>
            </w:pPr>
            <w:r>
              <w:rPr>
                <w:rFonts w:ascii="Times New Roman" w:hAnsi="Times New Roman" w:cs="Times New Roman"/>
              </w:rPr>
              <w:t>83</w:t>
            </w:r>
          </w:p>
        </w:tc>
        <w:tc>
          <w:tcPr>
            <w:tcW w:w="900" w:type="dxa"/>
          </w:tcPr>
          <w:p w14:paraId="7F8A8A78" w14:textId="2EC25A84" w:rsidR="00B857FF" w:rsidRPr="005D304E" w:rsidRDefault="0037522E" w:rsidP="002473E5">
            <w:pPr>
              <w:jc w:val="center"/>
              <w:rPr>
                <w:rFonts w:ascii="Times New Roman" w:hAnsi="Times New Roman" w:cs="Times New Roman"/>
              </w:rPr>
            </w:pPr>
            <w:r>
              <w:rPr>
                <w:rFonts w:ascii="Times New Roman" w:hAnsi="Times New Roman" w:cs="Times New Roman"/>
              </w:rPr>
              <w:t>65</w:t>
            </w:r>
          </w:p>
        </w:tc>
        <w:tc>
          <w:tcPr>
            <w:tcW w:w="810" w:type="dxa"/>
          </w:tcPr>
          <w:p w14:paraId="00EF1A0E" w14:textId="4BFC0EB5" w:rsidR="00B857FF" w:rsidRPr="005D304E" w:rsidRDefault="0037522E" w:rsidP="002473E5">
            <w:pPr>
              <w:jc w:val="center"/>
              <w:rPr>
                <w:rFonts w:ascii="Times New Roman" w:hAnsi="Times New Roman" w:cs="Times New Roman"/>
              </w:rPr>
            </w:pPr>
            <w:r>
              <w:rPr>
                <w:rFonts w:ascii="Times New Roman" w:hAnsi="Times New Roman" w:cs="Times New Roman"/>
              </w:rPr>
              <w:t>6</w:t>
            </w:r>
            <w:r w:rsidR="00B857FF">
              <w:rPr>
                <w:rFonts w:ascii="Times New Roman" w:hAnsi="Times New Roman" w:cs="Times New Roman"/>
              </w:rPr>
              <w:t>7</w:t>
            </w:r>
          </w:p>
        </w:tc>
        <w:tc>
          <w:tcPr>
            <w:tcW w:w="900" w:type="dxa"/>
          </w:tcPr>
          <w:p w14:paraId="6FC73352" w14:textId="745B5C3A" w:rsidR="00B857FF" w:rsidRPr="005D304E" w:rsidRDefault="0037522E" w:rsidP="002473E5">
            <w:pPr>
              <w:jc w:val="center"/>
              <w:rPr>
                <w:rFonts w:ascii="Times New Roman" w:hAnsi="Times New Roman" w:cs="Times New Roman"/>
              </w:rPr>
            </w:pPr>
            <w:r>
              <w:rPr>
                <w:rFonts w:ascii="Times New Roman" w:hAnsi="Times New Roman" w:cs="Times New Roman"/>
              </w:rPr>
              <w:t>50</w:t>
            </w:r>
          </w:p>
        </w:tc>
        <w:tc>
          <w:tcPr>
            <w:tcW w:w="900" w:type="dxa"/>
          </w:tcPr>
          <w:p w14:paraId="4808BF62" w14:textId="59D9665D" w:rsidR="00B857FF" w:rsidRPr="005D304E" w:rsidRDefault="0037522E" w:rsidP="002473E5">
            <w:pPr>
              <w:jc w:val="center"/>
              <w:rPr>
                <w:rFonts w:ascii="Times New Roman" w:hAnsi="Times New Roman" w:cs="Times New Roman"/>
              </w:rPr>
            </w:pPr>
            <w:r>
              <w:rPr>
                <w:rFonts w:ascii="Times New Roman" w:hAnsi="Times New Roman" w:cs="Times New Roman"/>
              </w:rPr>
              <w:t>71</w:t>
            </w:r>
          </w:p>
        </w:tc>
        <w:tc>
          <w:tcPr>
            <w:tcW w:w="900" w:type="dxa"/>
          </w:tcPr>
          <w:p w14:paraId="12A2FBE1" w14:textId="3A35EA9F" w:rsidR="00B857FF" w:rsidRPr="005D304E" w:rsidRDefault="0037522E" w:rsidP="002473E5">
            <w:pPr>
              <w:jc w:val="center"/>
              <w:rPr>
                <w:rFonts w:ascii="Times New Roman" w:hAnsi="Times New Roman" w:cs="Times New Roman"/>
              </w:rPr>
            </w:pPr>
            <w:r>
              <w:rPr>
                <w:rFonts w:ascii="Times New Roman" w:hAnsi="Times New Roman" w:cs="Times New Roman"/>
              </w:rPr>
              <w:t>71</w:t>
            </w:r>
          </w:p>
        </w:tc>
        <w:tc>
          <w:tcPr>
            <w:tcW w:w="810" w:type="dxa"/>
          </w:tcPr>
          <w:p w14:paraId="25DF726F" w14:textId="06BBBFF0" w:rsidR="00B857FF" w:rsidRDefault="0037522E" w:rsidP="002473E5">
            <w:pPr>
              <w:jc w:val="center"/>
              <w:rPr>
                <w:rFonts w:ascii="Times New Roman" w:hAnsi="Times New Roman" w:cs="Times New Roman"/>
              </w:rPr>
            </w:pPr>
            <w:r>
              <w:rPr>
                <w:rFonts w:ascii="Times New Roman" w:hAnsi="Times New Roman" w:cs="Times New Roman"/>
              </w:rPr>
              <w:t>84</w:t>
            </w:r>
          </w:p>
        </w:tc>
        <w:tc>
          <w:tcPr>
            <w:tcW w:w="900" w:type="dxa"/>
          </w:tcPr>
          <w:p w14:paraId="54AC9D5C" w14:textId="331412AF" w:rsidR="00B857FF" w:rsidRDefault="0037522E" w:rsidP="002473E5">
            <w:pPr>
              <w:jc w:val="center"/>
              <w:rPr>
                <w:rFonts w:ascii="Times New Roman" w:hAnsi="Times New Roman" w:cs="Times New Roman"/>
              </w:rPr>
            </w:pPr>
            <w:r>
              <w:rPr>
                <w:rFonts w:ascii="Times New Roman" w:hAnsi="Times New Roman" w:cs="Times New Roman"/>
              </w:rPr>
              <w:t>46</w:t>
            </w:r>
          </w:p>
        </w:tc>
        <w:tc>
          <w:tcPr>
            <w:tcW w:w="900" w:type="dxa"/>
          </w:tcPr>
          <w:p w14:paraId="520293F8" w14:textId="45DD890B" w:rsidR="00B857FF" w:rsidRDefault="0037522E" w:rsidP="002473E5">
            <w:pPr>
              <w:jc w:val="center"/>
              <w:rPr>
                <w:rFonts w:ascii="Times New Roman" w:hAnsi="Times New Roman" w:cs="Times New Roman"/>
              </w:rPr>
            </w:pPr>
            <w:r>
              <w:rPr>
                <w:rFonts w:ascii="Times New Roman" w:hAnsi="Times New Roman" w:cs="Times New Roman"/>
              </w:rPr>
              <w:t>68</w:t>
            </w:r>
          </w:p>
        </w:tc>
        <w:tc>
          <w:tcPr>
            <w:tcW w:w="900" w:type="dxa"/>
          </w:tcPr>
          <w:p w14:paraId="11A5A216" w14:textId="3EFB96DB" w:rsidR="00B857FF" w:rsidRPr="005D304E" w:rsidRDefault="009833E9" w:rsidP="0037522E">
            <w:pPr>
              <w:rPr>
                <w:rFonts w:ascii="Times New Roman" w:hAnsi="Times New Roman" w:cs="Times New Roman"/>
              </w:rPr>
            </w:pPr>
            <w:r>
              <w:rPr>
                <w:rFonts w:ascii="Times New Roman" w:hAnsi="Times New Roman" w:cs="Times New Roman"/>
              </w:rPr>
              <w:t>67.5</w:t>
            </w:r>
          </w:p>
        </w:tc>
      </w:tr>
    </w:tbl>
    <w:p w14:paraId="6EAACBAE" w14:textId="77777777" w:rsidR="00B857FF" w:rsidRDefault="00B857FF" w:rsidP="00BE1B24">
      <w:pPr>
        <w:rPr>
          <w:rFonts w:ascii="Times New Roman" w:hAnsi="Times New Roman" w:cs="Times New Roman"/>
          <w:sz w:val="24"/>
          <w:szCs w:val="24"/>
        </w:rPr>
      </w:pPr>
    </w:p>
    <w:p w14:paraId="3AC123C1" w14:textId="55CF48D0" w:rsidR="00831A98" w:rsidRDefault="00831A98" w:rsidP="00BE1B24">
      <w:pPr>
        <w:rPr>
          <w:rFonts w:ascii="Times New Roman" w:hAnsi="Times New Roman" w:cs="Times New Roman"/>
          <w:sz w:val="24"/>
          <w:szCs w:val="24"/>
        </w:rPr>
      </w:pPr>
      <w:r w:rsidRPr="00831A98">
        <w:rPr>
          <w:rFonts w:ascii="Times New Roman" w:hAnsi="Times New Roman" w:cs="Times New Roman"/>
          <w:b/>
          <w:sz w:val="24"/>
          <w:szCs w:val="24"/>
        </w:rPr>
        <w:t>Counselor Competencies Scale—Revised (CCS-</w:t>
      </w:r>
      <w:proofErr w:type="gramStart"/>
      <w:r w:rsidRPr="00831A98">
        <w:rPr>
          <w:rFonts w:ascii="Times New Roman" w:hAnsi="Times New Roman" w:cs="Times New Roman"/>
          <w:b/>
          <w:sz w:val="24"/>
          <w:szCs w:val="24"/>
        </w:rPr>
        <w:t xml:space="preserve">R)  </w:t>
      </w:r>
      <w:r>
        <w:rPr>
          <w:rFonts w:ascii="Times New Roman" w:hAnsi="Times New Roman" w:cs="Times New Roman"/>
          <w:sz w:val="24"/>
          <w:szCs w:val="24"/>
        </w:rPr>
        <w:t>is</w:t>
      </w:r>
      <w:proofErr w:type="gramEnd"/>
      <w:r>
        <w:rPr>
          <w:rFonts w:ascii="Times New Roman" w:hAnsi="Times New Roman" w:cs="Times New Roman"/>
          <w:sz w:val="24"/>
          <w:szCs w:val="24"/>
        </w:rPr>
        <w:t xml:space="preserve"> completed by on-site supervisors for practicum and internship courses. Sections of this scale are also included in the grading rubric for the course Counseling Skills and Techniques to evaluate students’ basic counseling skills and techniques demonstrated in multiple role plays.  </w:t>
      </w:r>
      <w:r w:rsidR="005508E2">
        <w:rPr>
          <w:rFonts w:ascii="Times New Roman" w:hAnsi="Times New Roman" w:cs="Times New Roman"/>
          <w:sz w:val="24"/>
          <w:szCs w:val="24"/>
        </w:rPr>
        <w:t xml:space="preserve">The CCS-R is also used in COUN 5593 Applied Lab, Ethics, and Treatment Planning, </w:t>
      </w:r>
      <w:r>
        <w:rPr>
          <w:rFonts w:ascii="Times New Roman" w:hAnsi="Times New Roman" w:cs="Times New Roman"/>
          <w:sz w:val="24"/>
          <w:szCs w:val="24"/>
        </w:rPr>
        <w:t xml:space="preserve"> This rubric is used during the student’s interview with the School of Psychology and Counseling Graduate Faculty, Director of LeTourneau Center for Counseling, and the Dean of </w:t>
      </w:r>
      <w:r w:rsidR="00C03D98">
        <w:rPr>
          <w:rFonts w:ascii="Times New Roman" w:hAnsi="Times New Roman" w:cs="Times New Roman"/>
          <w:sz w:val="24"/>
          <w:szCs w:val="24"/>
        </w:rPr>
        <w:t>Psychology and Counseling</w:t>
      </w:r>
      <w:r>
        <w:rPr>
          <w:rFonts w:ascii="Times New Roman" w:hAnsi="Times New Roman" w:cs="Times New Roman"/>
          <w:sz w:val="24"/>
          <w:szCs w:val="24"/>
        </w:rPr>
        <w:t xml:space="preserve">. </w:t>
      </w:r>
      <w:r w:rsidR="00FA4F09">
        <w:rPr>
          <w:rFonts w:ascii="Times New Roman" w:hAnsi="Times New Roman" w:cs="Times New Roman"/>
          <w:sz w:val="24"/>
          <w:szCs w:val="24"/>
        </w:rPr>
        <w:t xml:space="preserve"> Sections of this scale are also integrated into the grading rubric for group supervision for practicum and internship courses. This rubric is completed by the faculty group supervisor. </w:t>
      </w:r>
    </w:p>
    <w:p w14:paraId="1E8573D0" w14:textId="77777777" w:rsidR="00EF563D" w:rsidRPr="00831A98" w:rsidRDefault="00EF563D" w:rsidP="00BE1B24">
      <w:pPr>
        <w:rPr>
          <w:rFonts w:ascii="Times New Roman" w:hAnsi="Times New Roman" w:cs="Times New Roman"/>
          <w:sz w:val="24"/>
          <w:szCs w:val="24"/>
        </w:rPr>
      </w:pPr>
      <w:r>
        <w:rPr>
          <w:rFonts w:ascii="Times New Roman" w:hAnsi="Times New Roman" w:cs="Times New Roman"/>
          <w:sz w:val="24"/>
          <w:szCs w:val="24"/>
        </w:rPr>
        <w:t xml:space="preserve">In reviewing the completed CCS-R, students scored well particularly with therapeutic environment (empathy and respect) and reflecting feelings. </w:t>
      </w:r>
      <w:proofErr w:type="gramStart"/>
      <w:r>
        <w:rPr>
          <w:rFonts w:ascii="Times New Roman" w:hAnsi="Times New Roman" w:cs="Times New Roman"/>
          <w:sz w:val="24"/>
          <w:szCs w:val="24"/>
        </w:rPr>
        <w:t>Comments  common</w:t>
      </w:r>
      <w:proofErr w:type="gramEnd"/>
      <w:r>
        <w:rPr>
          <w:rFonts w:ascii="Times New Roman" w:hAnsi="Times New Roman" w:cs="Times New Roman"/>
          <w:sz w:val="24"/>
          <w:szCs w:val="24"/>
        </w:rPr>
        <w:t xml:space="preserve"> by site supervisors were for students to work on self-confidence and confrontation skills. These comments are typical; however, the core faculty are reviewing ways to help students with verbalizing client inconsistencies and discrepancies.  </w:t>
      </w:r>
    </w:p>
    <w:p w14:paraId="00B8BE18" w14:textId="77777777" w:rsidR="00831A98" w:rsidRDefault="00FA4F09" w:rsidP="00BE1B24">
      <w:pPr>
        <w:rPr>
          <w:rFonts w:ascii="Times New Roman" w:hAnsi="Times New Roman" w:cs="Times New Roman"/>
          <w:sz w:val="24"/>
          <w:szCs w:val="24"/>
        </w:rPr>
      </w:pPr>
      <w:r>
        <w:rPr>
          <w:rFonts w:ascii="Times New Roman" w:hAnsi="Times New Roman" w:cs="Times New Roman"/>
          <w:b/>
          <w:sz w:val="24"/>
          <w:szCs w:val="24"/>
        </w:rPr>
        <w:t>Course Evaluations</w:t>
      </w:r>
      <w:r>
        <w:rPr>
          <w:rFonts w:ascii="Times New Roman" w:hAnsi="Times New Roman" w:cs="Times New Roman"/>
          <w:sz w:val="24"/>
          <w:szCs w:val="24"/>
        </w:rPr>
        <w:t xml:space="preserve"> are conducted at the end of each semester for every course. Students have an opportunity to evaluate both the course and the instructor by utilizing an online evaluation. This evaluation uses a 5-point Likert scale. Students also have an opportunity to write comments and suggestions about the course and the instructor. This information is used to evaluate the courses and to help determine if revisions are needed. </w:t>
      </w:r>
    </w:p>
    <w:p w14:paraId="4A6155CA" w14:textId="006D8766" w:rsidR="00512329" w:rsidRDefault="00512329" w:rsidP="00BE1B24">
      <w:pPr>
        <w:rPr>
          <w:rFonts w:ascii="Times New Roman" w:hAnsi="Times New Roman" w:cs="Times New Roman"/>
          <w:sz w:val="24"/>
          <w:szCs w:val="24"/>
        </w:rPr>
      </w:pPr>
      <w:r>
        <w:rPr>
          <w:rFonts w:ascii="Times New Roman" w:hAnsi="Times New Roman" w:cs="Times New Roman"/>
          <w:sz w:val="24"/>
          <w:szCs w:val="24"/>
        </w:rPr>
        <w:t>Students in the M.A. Clinical Mental Health Counseling program completed COUN 5023 Counseling Skills and Techniques,</w:t>
      </w:r>
      <w:r w:rsidR="00C46946">
        <w:rPr>
          <w:rFonts w:ascii="Times New Roman" w:hAnsi="Times New Roman" w:cs="Times New Roman"/>
          <w:sz w:val="24"/>
          <w:szCs w:val="24"/>
        </w:rPr>
        <w:t xml:space="preserve"> COUN 5033 Ethical, Legal, and Professional Standards, </w:t>
      </w:r>
      <w:r>
        <w:rPr>
          <w:rFonts w:ascii="Times New Roman" w:hAnsi="Times New Roman" w:cs="Times New Roman"/>
          <w:sz w:val="24"/>
          <w:szCs w:val="24"/>
        </w:rPr>
        <w:t xml:space="preserve">COUN 5043 Psychopathology, </w:t>
      </w:r>
      <w:r w:rsidR="00EF563D">
        <w:rPr>
          <w:rFonts w:ascii="Times New Roman" w:hAnsi="Times New Roman" w:cs="Times New Roman"/>
          <w:sz w:val="24"/>
          <w:szCs w:val="24"/>
        </w:rPr>
        <w:t>COUN 5083 Counseling Theories</w:t>
      </w:r>
      <w:r w:rsidR="00D319A4">
        <w:rPr>
          <w:rFonts w:ascii="Times New Roman" w:hAnsi="Times New Roman" w:cs="Times New Roman"/>
          <w:sz w:val="24"/>
          <w:szCs w:val="24"/>
        </w:rPr>
        <w:t xml:space="preserve">, COUN 5053 Research Methods, COUN 5093 Counseling Diverse Populations, and COUN 5133 Psychological Testing, </w:t>
      </w:r>
      <w:r>
        <w:rPr>
          <w:rFonts w:ascii="Times New Roman" w:hAnsi="Times New Roman" w:cs="Times New Roman"/>
          <w:sz w:val="24"/>
          <w:szCs w:val="24"/>
        </w:rPr>
        <w:t xml:space="preserve"> The results of the evaluations are as follows:</w:t>
      </w:r>
    </w:p>
    <w:p w14:paraId="132513A2" w14:textId="73C2911A" w:rsidR="00512329" w:rsidRDefault="00512329" w:rsidP="00BE1B24">
      <w:pPr>
        <w:rPr>
          <w:rFonts w:ascii="Times New Roman" w:hAnsi="Times New Roman" w:cs="Times New Roman"/>
          <w:sz w:val="24"/>
          <w:szCs w:val="24"/>
        </w:rPr>
      </w:pPr>
      <w:r>
        <w:rPr>
          <w:rFonts w:ascii="Times New Roman" w:hAnsi="Times New Roman" w:cs="Times New Roman"/>
          <w:sz w:val="24"/>
          <w:szCs w:val="24"/>
        </w:rPr>
        <w:t xml:space="preserve">COUN 5023 Counseling Skills and Techniques: </w:t>
      </w:r>
      <w:r w:rsidRPr="00B67162">
        <w:rPr>
          <w:rFonts w:ascii="Times New Roman" w:hAnsi="Times New Roman" w:cs="Times New Roman"/>
          <w:b/>
          <w:sz w:val="24"/>
          <w:szCs w:val="24"/>
        </w:rPr>
        <w:t>4.</w:t>
      </w:r>
      <w:r w:rsidR="00C46946">
        <w:rPr>
          <w:rFonts w:ascii="Times New Roman" w:hAnsi="Times New Roman" w:cs="Times New Roman"/>
          <w:b/>
          <w:sz w:val="24"/>
          <w:szCs w:val="24"/>
        </w:rPr>
        <w:t>8</w:t>
      </w:r>
      <w:r>
        <w:rPr>
          <w:rFonts w:ascii="Times New Roman" w:hAnsi="Times New Roman" w:cs="Times New Roman"/>
          <w:sz w:val="24"/>
          <w:szCs w:val="24"/>
        </w:rPr>
        <w:t xml:space="preserve">. </w:t>
      </w:r>
      <w:r w:rsidR="00C46946">
        <w:rPr>
          <w:rFonts w:ascii="Times New Roman" w:hAnsi="Times New Roman" w:cs="Times New Roman"/>
          <w:sz w:val="24"/>
          <w:szCs w:val="24"/>
        </w:rPr>
        <w:t xml:space="preserve">The comments from students addressed the value of the role plays and liked the specific feedback provided from the instructor. </w:t>
      </w:r>
    </w:p>
    <w:p w14:paraId="106EE65A" w14:textId="7181C536" w:rsidR="00512329" w:rsidRDefault="00512329" w:rsidP="00BE1B24">
      <w:pPr>
        <w:rPr>
          <w:rFonts w:ascii="Times New Roman" w:hAnsi="Times New Roman" w:cs="Times New Roman"/>
          <w:sz w:val="24"/>
          <w:szCs w:val="24"/>
        </w:rPr>
      </w:pPr>
      <w:r>
        <w:rPr>
          <w:rFonts w:ascii="Times New Roman" w:hAnsi="Times New Roman" w:cs="Times New Roman"/>
          <w:sz w:val="24"/>
          <w:szCs w:val="24"/>
        </w:rPr>
        <w:t xml:space="preserve">COUN 5033 Ethics: </w:t>
      </w:r>
      <w:r w:rsidRPr="00B67162">
        <w:rPr>
          <w:rFonts w:ascii="Times New Roman" w:hAnsi="Times New Roman" w:cs="Times New Roman"/>
          <w:b/>
          <w:sz w:val="24"/>
          <w:szCs w:val="24"/>
        </w:rPr>
        <w:t>4.</w:t>
      </w:r>
      <w:r w:rsidR="00C46946">
        <w:rPr>
          <w:rFonts w:ascii="Times New Roman" w:hAnsi="Times New Roman" w:cs="Times New Roman"/>
          <w:b/>
          <w:sz w:val="24"/>
          <w:szCs w:val="24"/>
        </w:rPr>
        <w:t>9</w:t>
      </w:r>
      <w:r>
        <w:rPr>
          <w:rFonts w:ascii="Times New Roman" w:hAnsi="Times New Roman" w:cs="Times New Roman"/>
          <w:sz w:val="24"/>
          <w:szCs w:val="24"/>
        </w:rPr>
        <w:t xml:space="preserve"> The primary comment was </w:t>
      </w:r>
      <w:r w:rsidR="00C46946">
        <w:rPr>
          <w:rFonts w:ascii="Times New Roman" w:hAnsi="Times New Roman" w:cs="Times New Roman"/>
          <w:sz w:val="24"/>
          <w:szCs w:val="24"/>
        </w:rPr>
        <w:t xml:space="preserve">the value of the conference calls and videos from the instructor. </w:t>
      </w:r>
    </w:p>
    <w:p w14:paraId="0987BC87" w14:textId="30D402C5" w:rsidR="00512329" w:rsidRDefault="00512329" w:rsidP="00BE1B24">
      <w:pPr>
        <w:rPr>
          <w:rFonts w:ascii="Times New Roman" w:hAnsi="Times New Roman" w:cs="Times New Roman"/>
          <w:sz w:val="24"/>
          <w:szCs w:val="24"/>
        </w:rPr>
      </w:pPr>
      <w:r>
        <w:rPr>
          <w:rFonts w:ascii="Times New Roman" w:hAnsi="Times New Roman" w:cs="Times New Roman"/>
          <w:sz w:val="24"/>
          <w:szCs w:val="24"/>
        </w:rPr>
        <w:t xml:space="preserve">COUN 5043 Psychopathology: </w:t>
      </w:r>
      <w:r w:rsidRPr="00B67162">
        <w:rPr>
          <w:rFonts w:ascii="Times New Roman" w:hAnsi="Times New Roman" w:cs="Times New Roman"/>
          <w:b/>
          <w:sz w:val="24"/>
          <w:szCs w:val="24"/>
        </w:rPr>
        <w:t>4.</w:t>
      </w:r>
      <w:r w:rsidR="00C46946">
        <w:rPr>
          <w:rFonts w:ascii="Times New Roman" w:hAnsi="Times New Roman" w:cs="Times New Roman"/>
          <w:b/>
          <w:sz w:val="24"/>
          <w:szCs w:val="24"/>
        </w:rPr>
        <w:t>5</w:t>
      </w:r>
      <w:r w:rsidRPr="00B67162">
        <w:rPr>
          <w:rFonts w:ascii="Times New Roman" w:hAnsi="Times New Roman" w:cs="Times New Roman"/>
          <w:b/>
          <w:sz w:val="24"/>
          <w:szCs w:val="24"/>
        </w:rPr>
        <w:t xml:space="preserve"> </w:t>
      </w:r>
      <w:r>
        <w:rPr>
          <w:rFonts w:ascii="Times New Roman" w:hAnsi="Times New Roman" w:cs="Times New Roman"/>
          <w:sz w:val="24"/>
          <w:szCs w:val="24"/>
        </w:rPr>
        <w:t xml:space="preserve">The primary comments stated that this course was </w:t>
      </w:r>
      <w:proofErr w:type="gramStart"/>
      <w:r>
        <w:rPr>
          <w:rFonts w:ascii="Times New Roman" w:hAnsi="Times New Roman" w:cs="Times New Roman"/>
          <w:sz w:val="24"/>
          <w:szCs w:val="24"/>
        </w:rPr>
        <w:t>beneficial</w:t>
      </w:r>
      <w:proofErr w:type="gramEnd"/>
      <w:r w:rsidR="00C46946">
        <w:rPr>
          <w:rFonts w:ascii="Times New Roman" w:hAnsi="Times New Roman" w:cs="Times New Roman"/>
          <w:sz w:val="24"/>
          <w:szCs w:val="24"/>
        </w:rPr>
        <w:t xml:space="preserve"> but case study instructions were confusing. Core faculty member, Dr. Roudkovski, revised the instructions. </w:t>
      </w:r>
    </w:p>
    <w:p w14:paraId="507B033A" w14:textId="4FFFC20A" w:rsidR="00C46946" w:rsidRPr="00C46946" w:rsidRDefault="00C46946" w:rsidP="00BE1B24">
      <w:pPr>
        <w:rPr>
          <w:rFonts w:ascii="Times New Roman" w:hAnsi="Times New Roman" w:cs="Times New Roman"/>
          <w:sz w:val="24"/>
          <w:szCs w:val="24"/>
        </w:rPr>
      </w:pPr>
      <w:r>
        <w:rPr>
          <w:rFonts w:ascii="Times New Roman" w:hAnsi="Times New Roman" w:cs="Times New Roman"/>
          <w:sz w:val="24"/>
          <w:szCs w:val="24"/>
        </w:rPr>
        <w:t xml:space="preserve">COUN 5053 Research Methods: </w:t>
      </w:r>
      <w:r>
        <w:rPr>
          <w:rFonts w:ascii="Times New Roman" w:hAnsi="Times New Roman" w:cs="Times New Roman"/>
          <w:b/>
          <w:bCs/>
          <w:sz w:val="24"/>
          <w:szCs w:val="24"/>
        </w:rPr>
        <w:t>4.3</w:t>
      </w:r>
      <w:r>
        <w:rPr>
          <w:rFonts w:ascii="Times New Roman" w:hAnsi="Times New Roman" w:cs="Times New Roman"/>
          <w:sz w:val="24"/>
          <w:szCs w:val="24"/>
        </w:rPr>
        <w:t xml:space="preserve"> Students state the course is difficult, but they have a better understanding of APA and writing a research paper. </w:t>
      </w:r>
    </w:p>
    <w:p w14:paraId="37583281" w14:textId="04CF3E26" w:rsidR="00EF563D" w:rsidRDefault="00EF563D" w:rsidP="00BE1B24">
      <w:pPr>
        <w:rPr>
          <w:rFonts w:ascii="Times New Roman" w:hAnsi="Times New Roman" w:cs="Times New Roman"/>
          <w:sz w:val="24"/>
          <w:szCs w:val="24"/>
        </w:rPr>
      </w:pPr>
      <w:r>
        <w:rPr>
          <w:rFonts w:ascii="Times New Roman" w:hAnsi="Times New Roman" w:cs="Times New Roman"/>
          <w:sz w:val="24"/>
          <w:szCs w:val="24"/>
        </w:rPr>
        <w:t xml:space="preserve">COUN 5083 Counseling Theories: </w:t>
      </w:r>
      <w:r w:rsidRPr="00B67162">
        <w:rPr>
          <w:rFonts w:ascii="Times New Roman" w:hAnsi="Times New Roman" w:cs="Times New Roman"/>
          <w:b/>
          <w:sz w:val="24"/>
          <w:szCs w:val="24"/>
        </w:rPr>
        <w:t>4.</w:t>
      </w:r>
      <w:r w:rsidR="00C46946">
        <w:rPr>
          <w:rFonts w:ascii="Times New Roman" w:hAnsi="Times New Roman" w:cs="Times New Roman"/>
          <w:b/>
          <w:sz w:val="24"/>
          <w:szCs w:val="24"/>
        </w:rPr>
        <w:t>8</w:t>
      </w:r>
      <w:r w:rsidR="00B67162">
        <w:rPr>
          <w:rFonts w:ascii="Times New Roman" w:hAnsi="Times New Roman" w:cs="Times New Roman"/>
          <w:sz w:val="24"/>
          <w:szCs w:val="24"/>
        </w:rPr>
        <w:t xml:space="preserve"> </w:t>
      </w:r>
      <w:r>
        <w:rPr>
          <w:rFonts w:ascii="Times New Roman" w:hAnsi="Times New Roman" w:cs="Times New Roman"/>
          <w:sz w:val="24"/>
          <w:szCs w:val="24"/>
        </w:rPr>
        <w:t xml:space="preserve">The primary comments stated that </w:t>
      </w:r>
      <w:r w:rsidR="00B67162">
        <w:rPr>
          <w:rFonts w:ascii="Times New Roman" w:hAnsi="Times New Roman" w:cs="Times New Roman"/>
          <w:sz w:val="24"/>
          <w:szCs w:val="24"/>
        </w:rPr>
        <w:t xml:space="preserve">the role play exercises </w:t>
      </w:r>
      <w:proofErr w:type="gramStart"/>
      <w:r w:rsidR="00B67162">
        <w:rPr>
          <w:rFonts w:ascii="Times New Roman" w:hAnsi="Times New Roman" w:cs="Times New Roman"/>
          <w:sz w:val="24"/>
          <w:szCs w:val="24"/>
        </w:rPr>
        <w:t>were helpful in understanding</w:t>
      </w:r>
      <w:proofErr w:type="gramEnd"/>
      <w:r w:rsidR="00B67162">
        <w:rPr>
          <w:rFonts w:ascii="Times New Roman" w:hAnsi="Times New Roman" w:cs="Times New Roman"/>
          <w:sz w:val="24"/>
          <w:szCs w:val="24"/>
        </w:rPr>
        <w:t xml:space="preserve"> how to implement theories and specific techniques related to the theory. </w:t>
      </w:r>
    </w:p>
    <w:p w14:paraId="1D8FE8CF" w14:textId="25C4B69A" w:rsidR="00C46946" w:rsidRDefault="00C46946" w:rsidP="00BE1B24">
      <w:pPr>
        <w:rPr>
          <w:rFonts w:ascii="Times New Roman" w:hAnsi="Times New Roman" w:cs="Times New Roman"/>
          <w:sz w:val="24"/>
          <w:szCs w:val="24"/>
        </w:rPr>
      </w:pPr>
      <w:r>
        <w:rPr>
          <w:rFonts w:ascii="Times New Roman" w:hAnsi="Times New Roman" w:cs="Times New Roman"/>
          <w:sz w:val="24"/>
          <w:szCs w:val="24"/>
        </w:rPr>
        <w:t xml:space="preserve">COUN 5093 Counseling Diverse Populations: </w:t>
      </w:r>
      <w:r>
        <w:rPr>
          <w:rFonts w:ascii="Times New Roman" w:hAnsi="Times New Roman" w:cs="Times New Roman"/>
          <w:b/>
          <w:bCs/>
          <w:sz w:val="24"/>
          <w:szCs w:val="24"/>
        </w:rPr>
        <w:t>4.4</w:t>
      </w:r>
      <w:r>
        <w:rPr>
          <w:rFonts w:ascii="Times New Roman" w:hAnsi="Times New Roman" w:cs="Times New Roman"/>
          <w:sz w:val="24"/>
          <w:szCs w:val="24"/>
        </w:rPr>
        <w:t xml:space="preserve"> Student feedback was they wanted more feedback on written assignments. </w:t>
      </w:r>
    </w:p>
    <w:p w14:paraId="069E086B" w14:textId="5656D1D7" w:rsidR="00C46946" w:rsidRPr="00C46946" w:rsidRDefault="00C46946" w:rsidP="00BE1B24">
      <w:pPr>
        <w:rPr>
          <w:rFonts w:ascii="Times New Roman" w:hAnsi="Times New Roman" w:cs="Times New Roman"/>
          <w:sz w:val="24"/>
          <w:szCs w:val="24"/>
        </w:rPr>
      </w:pPr>
      <w:r>
        <w:rPr>
          <w:rFonts w:ascii="Times New Roman" w:hAnsi="Times New Roman" w:cs="Times New Roman"/>
          <w:sz w:val="24"/>
          <w:szCs w:val="24"/>
        </w:rPr>
        <w:t xml:space="preserve">COUN 5133 Psychological Testing: </w:t>
      </w:r>
      <w:r>
        <w:rPr>
          <w:rFonts w:ascii="Times New Roman" w:hAnsi="Times New Roman" w:cs="Times New Roman"/>
          <w:b/>
          <w:bCs/>
          <w:sz w:val="24"/>
          <w:szCs w:val="24"/>
        </w:rPr>
        <w:t>4.9</w:t>
      </w:r>
      <w:r>
        <w:rPr>
          <w:rFonts w:ascii="Times New Roman" w:hAnsi="Times New Roman" w:cs="Times New Roman"/>
          <w:sz w:val="24"/>
          <w:szCs w:val="24"/>
        </w:rPr>
        <w:t xml:space="preserve"> Student feedback was that they learned how to write a psychological report</w:t>
      </w:r>
      <w:r w:rsidR="00304FA7">
        <w:rPr>
          <w:rFonts w:ascii="Times New Roman" w:hAnsi="Times New Roman" w:cs="Times New Roman"/>
          <w:sz w:val="24"/>
          <w:szCs w:val="24"/>
        </w:rPr>
        <w:t xml:space="preserve"> </w:t>
      </w:r>
      <w:r>
        <w:rPr>
          <w:rFonts w:ascii="Times New Roman" w:hAnsi="Times New Roman" w:cs="Times New Roman"/>
          <w:sz w:val="24"/>
          <w:szCs w:val="24"/>
        </w:rPr>
        <w:t xml:space="preserve">and more confidence in scoring and interpreting instruments. They also mentioned </w:t>
      </w:r>
      <w:r w:rsidR="00304FA7">
        <w:rPr>
          <w:rFonts w:ascii="Times New Roman" w:hAnsi="Times New Roman" w:cs="Times New Roman"/>
          <w:sz w:val="24"/>
          <w:szCs w:val="24"/>
        </w:rPr>
        <w:t xml:space="preserve">the benefit of having class conference calls throughout the semester. </w:t>
      </w:r>
    </w:p>
    <w:p w14:paraId="181B6E00" w14:textId="50A6DB31" w:rsidR="005B3914" w:rsidRDefault="005B3914" w:rsidP="005B3914">
      <w:pPr>
        <w:rPr>
          <w:rFonts w:ascii="Times New Roman" w:hAnsi="Times New Roman" w:cs="Times New Roman"/>
          <w:sz w:val="24"/>
          <w:szCs w:val="24"/>
        </w:rPr>
      </w:pPr>
      <w:r>
        <w:rPr>
          <w:rFonts w:ascii="Times New Roman" w:hAnsi="Times New Roman" w:cs="Times New Roman"/>
          <w:b/>
          <w:sz w:val="24"/>
          <w:szCs w:val="24"/>
        </w:rPr>
        <w:t>Student Remediation</w:t>
      </w:r>
      <w:r>
        <w:rPr>
          <w:rFonts w:ascii="Times New Roman" w:hAnsi="Times New Roman" w:cs="Times New Roman"/>
          <w:sz w:val="24"/>
          <w:szCs w:val="24"/>
        </w:rPr>
        <w:t xml:space="preserve"> is a means of helping students improve in specific areas. </w:t>
      </w:r>
      <w:r>
        <w:rPr>
          <w:rFonts w:ascii="Times New Roman" w:hAnsi="Times New Roman" w:cs="Times New Roman"/>
          <w:b/>
          <w:sz w:val="24"/>
          <w:szCs w:val="24"/>
        </w:rPr>
        <w:t xml:space="preserve"> </w:t>
      </w:r>
      <w:r>
        <w:rPr>
          <w:rFonts w:ascii="Times New Roman" w:hAnsi="Times New Roman" w:cs="Times New Roman"/>
          <w:sz w:val="24"/>
          <w:szCs w:val="24"/>
        </w:rPr>
        <w:t xml:space="preserve">For this academic year, </w:t>
      </w:r>
      <w:r w:rsidR="005D3FFE">
        <w:rPr>
          <w:rFonts w:ascii="Times New Roman" w:hAnsi="Times New Roman" w:cs="Times New Roman"/>
          <w:sz w:val="24"/>
          <w:szCs w:val="24"/>
        </w:rPr>
        <w:t>three</w:t>
      </w:r>
      <w:r>
        <w:rPr>
          <w:rFonts w:ascii="Times New Roman" w:hAnsi="Times New Roman" w:cs="Times New Roman"/>
          <w:sz w:val="24"/>
          <w:szCs w:val="24"/>
        </w:rPr>
        <w:t xml:space="preserve"> graduate counseling students were reported for plagiarism.  </w:t>
      </w:r>
      <w:r w:rsidR="00B35308">
        <w:rPr>
          <w:rFonts w:ascii="Times New Roman" w:hAnsi="Times New Roman" w:cs="Times New Roman"/>
          <w:sz w:val="24"/>
          <w:szCs w:val="24"/>
        </w:rPr>
        <w:t xml:space="preserve">Remediation plans were created for each student. </w:t>
      </w:r>
    </w:p>
    <w:p w14:paraId="6F57C280" w14:textId="77777777" w:rsidR="005B3914" w:rsidRDefault="005B3914" w:rsidP="00BE1B24">
      <w:pPr>
        <w:rPr>
          <w:rFonts w:ascii="Times New Roman" w:hAnsi="Times New Roman" w:cs="Times New Roman"/>
          <w:sz w:val="24"/>
          <w:szCs w:val="24"/>
        </w:rPr>
      </w:pPr>
    </w:p>
    <w:p w14:paraId="14CD93CD" w14:textId="036CED9F" w:rsidR="00FA4F09" w:rsidRDefault="00FA4F09" w:rsidP="00BE1B24">
      <w:pPr>
        <w:rPr>
          <w:rFonts w:ascii="Times New Roman" w:hAnsi="Times New Roman" w:cs="Times New Roman"/>
          <w:sz w:val="24"/>
          <w:szCs w:val="24"/>
        </w:rPr>
      </w:pPr>
      <w:r>
        <w:rPr>
          <w:rFonts w:ascii="Times New Roman" w:hAnsi="Times New Roman" w:cs="Times New Roman"/>
          <w:b/>
          <w:sz w:val="24"/>
          <w:szCs w:val="24"/>
        </w:rPr>
        <w:t>Student Professional Dispositions and Behavior</w:t>
      </w:r>
      <w:r w:rsidR="00185EEE">
        <w:rPr>
          <w:rFonts w:ascii="Times New Roman" w:hAnsi="Times New Roman" w:cs="Times New Roman"/>
          <w:sz w:val="24"/>
          <w:szCs w:val="24"/>
        </w:rPr>
        <w:t xml:space="preserve"> are</w:t>
      </w:r>
      <w:r>
        <w:rPr>
          <w:rFonts w:ascii="Times New Roman" w:hAnsi="Times New Roman" w:cs="Times New Roman"/>
          <w:sz w:val="24"/>
          <w:szCs w:val="24"/>
        </w:rPr>
        <w:t xml:space="preserve"> also assessed at various times throughout the program. In addition to academic success, it is important to assess and evaluate a student’s </w:t>
      </w:r>
      <w:r w:rsidR="00185EEE">
        <w:rPr>
          <w:rFonts w:ascii="Times New Roman" w:hAnsi="Times New Roman" w:cs="Times New Roman"/>
          <w:sz w:val="24"/>
          <w:szCs w:val="24"/>
        </w:rPr>
        <w:t xml:space="preserve">professional behavior, ethics, emotional stability, openness to feedback, and knowledge and adherence to policies and procedures of the </w:t>
      </w:r>
      <w:r w:rsidR="00304FA7">
        <w:rPr>
          <w:rFonts w:ascii="Times New Roman" w:hAnsi="Times New Roman" w:cs="Times New Roman"/>
          <w:sz w:val="24"/>
          <w:szCs w:val="24"/>
        </w:rPr>
        <w:t xml:space="preserve">Counselor Education Program, </w:t>
      </w:r>
      <w:r w:rsidR="00185EEE">
        <w:rPr>
          <w:rFonts w:ascii="Times New Roman" w:hAnsi="Times New Roman" w:cs="Times New Roman"/>
          <w:sz w:val="24"/>
          <w:szCs w:val="24"/>
        </w:rPr>
        <w:t xml:space="preserve">School of Psychology and Counseling, the university, and the practicum and internship sites. </w:t>
      </w:r>
      <w:r w:rsidR="00B35308">
        <w:rPr>
          <w:rFonts w:ascii="Times New Roman" w:hAnsi="Times New Roman" w:cs="Times New Roman"/>
          <w:sz w:val="24"/>
          <w:szCs w:val="24"/>
        </w:rPr>
        <w:t xml:space="preserve">A remediation plan was developed for one student who demonstrated difficulty in receiving constructive feedback from </w:t>
      </w:r>
      <w:r w:rsidR="00304FA7">
        <w:rPr>
          <w:rFonts w:ascii="Times New Roman" w:hAnsi="Times New Roman" w:cs="Times New Roman"/>
          <w:sz w:val="24"/>
          <w:szCs w:val="24"/>
        </w:rPr>
        <w:t>instructors</w:t>
      </w:r>
      <w:r w:rsidR="00B35308">
        <w:rPr>
          <w:rFonts w:ascii="Times New Roman" w:hAnsi="Times New Roman" w:cs="Times New Roman"/>
          <w:sz w:val="24"/>
          <w:szCs w:val="24"/>
        </w:rPr>
        <w:t xml:space="preserve"> and </w:t>
      </w:r>
      <w:r w:rsidR="00304FA7">
        <w:rPr>
          <w:rFonts w:ascii="Times New Roman" w:hAnsi="Times New Roman" w:cs="Times New Roman"/>
          <w:sz w:val="24"/>
          <w:szCs w:val="24"/>
        </w:rPr>
        <w:t>demonstrated difficulty in appropriate communication to the instructors</w:t>
      </w:r>
      <w:r w:rsidR="00B35308">
        <w:rPr>
          <w:rFonts w:ascii="Times New Roman" w:hAnsi="Times New Roman" w:cs="Times New Roman"/>
          <w:sz w:val="24"/>
          <w:szCs w:val="24"/>
        </w:rPr>
        <w:t xml:space="preserve">. </w:t>
      </w:r>
    </w:p>
    <w:p w14:paraId="2DABD725" w14:textId="57883576" w:rsidR="00185EEE" w:rsidRDefault="00185EEE" w:rsidP="00BE1B24">
      <w:pPr>
        <w:rPr>
          <w:rFonts w:ascii="Times New Roman" w:hAnsi="Times New Roman" w:cs="Times New Roman"/>
          <w:sz w:val="24"/>
          <w:szCs w:val="24"/>
        </w:rPr>
      </w:pPr>
      <w:r>
        <w:rPr>
          <w:rFonts w:ascii="Times New Roman" w:hAnsi="Times New Roman" w:cs="Times New Roman"/>
          <w:b/>
          <w:sz w:val="24"/>
          <w:szCs w:val="24"/>
        </w:rPr>
        <w:t xml:space="preserve">Program </w:t>
      </w:r>
      <w:r w:rsidR="002A2C02">
        <w:rPr>
          <w:rFonts w:ascii="Times New Roman" w:hAnsi="Times New Roman" w:cs="Times New Roman"/>
          <w:b/>
          <w:sz w:val="24"/>
          <w:szCs w:val="24"/>
        </w:rPr>
        <w:t>Objectives</w:t>
      </w:r>
      <w:r>
        <w:rPr>
          <w:rFonts w:ascii="Times New Roman" w:hAnsi="Times New Roman" w:cs="Times New Roman"/>
          <w:b/>
          <w:sz w:val="24"/>
          <w:szCs w:val="24"/>
        </w:rPr>
        <w:t xml:space="preserve"> and Student Learning Outcomes</w:t>
      </w:r>
      <w:r>
        <w:rPr>
          <w:rFonts w:ascii="Times New Roman" w:hAnsi="Times New Roman" w:cs="Times New Roman"/>
          <w:sz w:val="24"/>
          <w:szCs w:val="24"/>
        </w:rPr>
        <w:t xml:space="preserve"> are evaluated at the end of each academic year. The university requires each academic area to provide an Institutional Effectiveness (IE) report. This report provides the program outcomes, course alignment, measurement tool, data collection process, target level of performance, results and modifications. This data is discussed with the graduate faculty of the School of Psychology and Counseling and the Dean</w:t>
      </w:r>
      <w:r w:rsidR="00B35308">
        <w:rPr>
          <w:rFonts w:ascii="Times New Roman" w:hAnsi="Times New Roman" w:cs="Times New Roman"/>
          <w:sz w:val="24"/>
          <w:szCs w:val="24"/>
        </w:rPr>
        <w:t>.</w:t>
      </w:r>
      <w:r w:rsidR="00D319A4">
        <w:rPr>
          <w:rFonts w:ascii="Times New Roman" w:hAnsi="Times New Roman" w:cs="Times New Roman"/>
          <w:sz w:val="24"/>
          <w:szCs w:val="24"/>
        </w:rPr>
        <w:t xml:space="preserve"> </w:t>
      </w:r>
      <w:r w:rsidR="006D24F6">
        <w:rPr>
          <w:rFonts w:ascii="Times New Roman" w:hAnsi="Times New Roman" w:cs="Times New Roman"/>
          <w:sz w:val="24"/>
          <w:szCs w:val="24"/>
        </w:rPr>
        <w:t xml:space="preserve">The students in the M.A. CMHC program took COUN 5043 Psychopathology, COUN 5023 Counseling Skills and Techniques, COUN 5383 Family Assessment, </w:t>
      </w:r>
      <w:r w:rsidR="00B67162">
        <w:rPr>
          <w:rFonts w:ascii="Times New Roman" w:hAnsi="Times New Roman" w:cs="Times New Roman"/>
          <w:sz w:val="24"/>
          <w:szCs w:val="24"/>
        </w:rPr>
        <w:t xml:space="preserve">COUN 5083, </w:t>
      </w:r>
      <w:r w:rsidR="006D24F6">
        <w:rPr>
          <w:rFonts w:ascii="Times New Roman" w:hAnsi="Times New Roman" w:cs="Times New Roman"/>
          <w:sz w:val="24"/>
          <w:szCs w:val="24"/>
        </w:rPr>
        <w:t>and/or COUN 5033. The SLOs were met for each of these courses</w:t>
      </w:r>
      <w:r w:rsidR="005D3FFE">
        <w:rPr>
          <w:rFonts w:ascii="Times New Roman" w:hAnsi="Times New Roman" w:cs="Times New Roman"/>
          <w:sz w:val="24"/>
          <w:szCs w:val="24"/>
        </w:rPr>
        <w:t xml:space="preserve">. </w:t>
      </w:r>
    </w:p>
    <w:p w14:paraId="4E189C6D" w14:textId="77777777" w:rsidR="009650C0" w:rsidRDefault="009650C0" w:rsidP="009650C0">
      <w:pPr>
        <w:rPr>
          <w:rFonts w:ascii="Times New Roman" w:hAnsi="Times New Roman" w:cs="Times New Roman"/>
          <w:b/>
          <w:sz w:val="24"/>
          <w:szCs w:val="24"/>
        </w:rPr>
      </w:pPr>
      <w:r>
        <w:rPr>
          <w:rFonts w:ascii="Times New Roman" w:hAnsi="Times New Roman" w:cs="Times New Roman"/>
          <w:b/>
          <w:sz w:val="24"/>
          <w:szCs w:val="24"/>
        </w:rPr>
        <w:t>Program Objectives and Key Performance Indicators</w:t>
      </w:r>
    </w:p>
    <w:p w14:paraId="2135DEA9" w14:textId="77777777" w:rsidR="009650C0" w:rsidRDefault="009650C0" w:rsidP="009650C0">
      <w:pPr>
        <w:rPr>
          <w:rFonts w:ascii="Times New Roman" w:hAnsi="Times New Roman" w:cs="Times New Roman"/>
          <w:bCs/>
          <w:sz w:val="24"/>
          <w:szCs w:val="24"/>
        </w:rPr>
      </w:pPr>
      <w:r>
        <w:rPr>
          <w:rFonts w:ascii="Times New Roman" w:hAnsi="Times New Roman" w:cs="Times New Roman"/>
          <w:bCs/>
          <w:sz w:val="24"/>
          <w:szCs w:val="24"/>
        </w:rPr>
        <w:t xml:space="preserve">Additionally, the CEP collects and analyzing data related to program objectives and key performance indicators. The data is reviewed by the faculty. </w:t>
      </w:r>
    </w:p>
    <w:tbl>
      <w:tblPr>
        <w:tblStyle w:val="TableGrid"/>
        <w:tblW w:w="9188" w:type="dxa"/>
        <w:tblLook w:val="04A0" w:firstRow="1" w:lastRow="0" w:firstColumn="1" w:lastColumn="0" w:noHBand="0" w:noVBand="1"/>
      </w:tblPr>
      <w:tblGrid>
        <w:gridCol w:w="1599"/>
        <w:gridCol w:w="1305"/>
        <w:gridCol w:w="1827"/>
        <w:gridCol w:w="2013"/>
        <w:gridCol w:w="1183"/>
        <w:gridCol w:w="1261"/>
      </w:tblGrid>
      <w:tr w:rsidR="009650C0" w14:paraId="75B4C949" w14:textId="77777777" w:rsidTr="002473E5">
        <w:tc>
          <w:tcPr>
            <w:tcW w:w="1599" w:type="dxa"/>
          </w:tcPr>
          <w:p w14:paraId="2AABC3CD" w14:textId="77777777" w:rsidR="009650C0" w:rsidRPr="00C66A85" w:rsidRDefault="009650C0" w:rsidP="002473E5">
            <w:pPr>
              <w:rPr>
                <w:rFonts w:ascii="Times New Roman" w:hAnsi="Times New Roman" w:cs="Times New Roman"/>
                <w:b/>
              </w:rPr>
            </w:pPr>
            <w:r>
              <w:rPr>
                <w:rFonts w:ascii="Times New Roman" w:hAnsi="Times New Roman" w:cs="Times New Roman"/>
                <w:b/>
              </w:rPr>
              <w:t xml:space="preserve">Program Objectives </w:t>
            </w:r>
          </w:p>
        </w:tc>
        <w:tc>
          <w:tcPr>
            <w:tcW w:w="1305" w:type="dxa"/>
          </w:tcPr>
          <w:p w14:paraId="1A83511D" w14:textId="77777777" w:rsidR="009650C0" w:rsidRPr="00C66A85" w:rsidRDefault="009650C0" w:rsidP="002473E5">
            <w:pPr>
              <w:rPr>
                <w:rFonts w:ascii="Times New Roman" w:hAnsi="Times New Roman" w:cs="Times New Roman"/>
                <w:b/>
              </w:rPr>
            </w:pPr>
            <w:r w:rsidRPr="00C66A85">
              <w:rPr>
                <w:rFonts w:ascii="Times New Roman" w:hAnsi="Times New Roman" w:cs="Times New Roman"/>
                <w:b/>
              </w:rPr>
              <w:t>Core Area</w:t>
            </w:r>
          </w:p>
        </w:tc>
        <w:tc>
          <w:tcPr>
            <w:tcW w:w="1827" w:type="dxa"/>
          </w:tcPr>
          <w:p w14:paraId="3ACB7D82" w14:textId="77777777" w:rsidR="009650C0" w:rsidRPr="00C66A85" w:rsidRDefault="009650C0" w:rsidP="002473E5">
            <w:pPr>
              <w:rPr>
                <w:rFonts w:ascii="Times New Roman" w:hAnsi="Times New Roman" w:cs="Times New Roman"/>
                <w:b/>
              </w:rPr>
            </w:pPr>
            <w:r w:rsidRPr="00C66A85">
              <w:rPr>
                <w:rFonts w:ascii="Times New Roman" w:hAnsi="Times New Roman" w:cs="Times New Roman"/>
                <w:b/>
              </w:rPr>
              <w:t>KPI</w:t>
            </w:r>
          </w:p>
        </w:tc>
        <w:tc>
          <w:tcPr>
            <w:tcW w:w="2013" w:type="dxa"/>
          </w:tcPr>
          <w:p w14:paraId="2B9AB201" w14:textId="77777777" w:rsidR="009650C0" w:rsidRPr="00C66A85" w:rsidRDefault="009650C0" w:rsidP="002473E5">
            <w:pPr>
              <w:rPr>
                <w:rFonts w:ascii="Times New Roman" w:hAnsi="Times New Roman" w:cs="Times New Roman"/>
                <w:b/>
              </w:rPr>
            </w:pPr>
            <w:r w:rsidRPr="00C66A85">
              <w:rPr>
                <w:rFonts w:ascii="Times New Roman" w:hAnsi="Times New Roman" w:cs="Times New Roman"/>
                <w:b/>
              </w:rPr>
              <w:t>Course</w:t>
            </w:r>
            <w:r>
              <w:rPr>
                <w:rFonts w:ascii="Times New Roman" w:hAnsi="Times New Roman" w:cs="Times New Roman"/>
                <w:b/>
              </w:rPr>
              <w:t>/Instrument</w:t>
            </w:r>
          </w:p>
        </w:tc>
        <w:tc>
          <w:tcPr>
            <w:tcW w:w="1183" w:type="dxa"/>
          </w:tcPr>
          <w:p w14:paraId="68AB98AB" w14:textId="77777777" w:rsidR="009650C0" w:rsidRPr="00C66A85" w:rsidRDefault="009650C0" w:rsidP="002473E5">
            <w:pPr>
              <w:rPr>
                <w:rFonts w:ascii="Times New Roman" w:hAnsi="Times New Roman" w:cs="Times New Roman"/>
                <w:b/>
              </w:rPr>
            </w:pPr>
            <w:r>
              <w:rPr>
                <w:rFonts w:ascii="Times New Roman" w:hAnsi="Times New Roman" w:cs="Times New Roman"/>
                <w:b/>
              </w:rPr>
              <w:t xml:space="preserve">Target Outcome </w:t>
            </w:r>
            <w:r w:rsidRPr="00C66A85">
              <w:rPr>
                <w:rFonts w:ascii="Times New Roman" w:hAnsi="Times New Roman" w:cs="Times New Roman"/>
                <w:b/>
              </w:rPr>
              <w:t xml:space="preserve"> </w:t>
            </w:r>
          </w:p>
        </w:tc>
        <w:tc>
          <w:tcPr>
            <w:tcW w:w="1261" w:type="dxa"/>
          </w:tcPr>
          <w:p w14:paraId="1A0CBCD4" w14:textId="77777777" w:rsidR="009650C0" w:rsidRPr="00C66A85" w:rsidRDefault="009650C0" w:rsidP="002473E5">
            <w:pPr>
              <w:rPr>
                <w:rFonts w:ascii="Times New Roman" w:hAnsi="Times New Roman" w:cs="Times New Roman"/>
                <w:b/>
              </w:rPr>
            </w:pPr>
            <w:r w:rsidRPr="00C66A85">
              <w:rPr>
                <w:rFonts w:ascii="Times New Roman" w:hAnsi="Times New Roman" w:cs="Times New Roman"/>
                <w:b/>
              </w:rPr>
              <w:t xml:space="preserve">Results </w:t>
            </w:r>
          </w:p>
        </w:tc>
      </w:tr>
      <w:tr w:rsidR="009650C0" w14:paraId="67098E78" w14:textId="77777777" w:rsidTr="002473E5">
        <w:tc>
          <w:tcPr>
            <w:tcW w:w="1599" w:type="dxa"/>
          </w:tcPr>
          <w:p w14:paraId="339ADF2B"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sz w:val="20"/>
                <w:szCs w:val="20"/>
              </w:rPr>
              <w:t xml:space="preserve">Explain and implement ethical </w:t>
            </w:r>
            <w:proofErr w:type="gramStart"/>
            <w:r w:rsidRPr="00C66A85">
              <w:rPr>
                <w:rFonts w:ascii="Times New Roman" w:hAnsi="Times New Roman" w:cs="Times New Roman"/>
                <w:sz w:val="20"/>
                <w:szCs w:val="20"/>
              </w:rPr>
              <w:t>decision making</w:t>
            </w:r>
            <w:proofErr w:type="gramEnd"/>
            <w:r w:rsidRPr="00C66A85">
              <w:rPr>
                <w:rFonts w:ascii="Times New Roman" w:hAnsi="Times New Roman" w:cs="Times New Roman"/>
                <w:sz w:val="20"/>
                <w:szCs w:val="20"/>
              </w:rPr>
              <w:t xml:space="preserve"> skills</w:t>
            </w:r>
          </w:p>
        </w:tc>
        <w:tc>
          <w:tcPr>
            <w:tcW w:w="1305" w:type="dxa"/>
          </w:tcPr>
          <w:p w14:paraId="577052F4"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sz w:val="20"/>
                <w:szCs w:val="20"/>
              </w:rPr>
              <w:t>Professional Orientation</w:t>
            </w:r>
          </w:p>
        </w:tc>
        <w:tc>
          <w:tcPr>
            <w:tcW w:w="1827" w:type="dxa"/>
          </w:tcPr>
          <w:p w14:paraId="0B2B4EC8"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sz w:val="20"/>
                <w:szCs w:val="20"/>
              </w:rPr>
              <w:t>2.F.1.i. Application of Ethical and Legal Considerations in Counseling</w:t>
            </w:r>
          </w:p>
        </w:tc>
        <w:tc>
          <w:tcPr>
            <w:tcW w:w="2013" w:type="dxa"/>
          </w:tcPr>
          <w:p w14:paraId="177A16F7" w14:textId="77777777" w:rsidR="009650C0" w:rsidRPr="00C66A85" w:rsidRDefault="009650C0" w:rsidP="002473E5">
            <w:pPr>
              <w:pStyle w:val="BodyText"/>
              <w:ind w:left="0"/>
              <w:rPr>
                <w:rFonts w:cs="Times New Roman"/>
                <w:sz w:val="20"/>
                <w:szCs w:val="20"/>
              </w:rPr>
            </w:pPr>
            <w:r w:rsidRPr="00C66A85">
              <w:rPr>
                <w:rFonts w:cs="Times New Roman"/>
                <w:sz w:val="20"/>
                <w:szCs w:val="20"/>
              </w:rPr>
              <w:t xml:space="preserve">COUN 5033 Professional Orientation and Ethical Standards: </w:t>
            </w:r>
            <w:r w:rsidRPr="00C66A85">
              <w:rPr>
                <w:rFonts w:cs="Times New Roman"/>
                <w:bCs/>
                <w:sz w:val="20"/>
                <w:szCs w:val="20"/>
              </w:rPr>
              <w:t>Case Study Assignment</w:t>
            </w:r>
          </w:p>
          <w:p w14:paraId="41CFC012" w14:textId="77777777" w:rsidR="009650C0" w:rsidRPr="00C66A85" w:rsidRDefault="009650C0" w:rsidP="002473E5">
            <w:pPr>
              <w:rPr>
                <w:rFonts w:ascii="Times New Roman" w:hAnsi="Times New Roman" w:cs="Times New Roman"/>
                <w:bCs/>
                <w:sz w:val="20"/>
                <w:szCs w:val="20"/>
              </w:rPr>
            </w:pPr>
          </w:p>
        </w:tc>
        <w:tc>
          <w:tcPr>
            <w:tcW w:w="1183" w:type="dxa"/>
          </w:tcPr>
          <w:p w14:paraId="5A08512C"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 xml:space="preserve">80% meet or exceed the requirement of 80% or above </w:t>
            </w:r>
          </w:p>
        </w:tc>
        <w:tc>
          <w:tcPr>
            <w:tcW w:w="1261" w:type="dxa"/>
          </w:tcPr>
          <w:p w14:paraId="0C1EEEA3" w14:textId="6B173F40"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Fall: </w:t>
            </w:r>
            <w:r w:rsidR="00645423">
              <w:rPr>
                <w:rFonts w:ascii="Times New Roman" w:hAnsi="Times New Roman" w:cs="Times New Roman"/>
                <w:bCs/>
                <w:sz w:val="20"/>
                <w:szCs w:val="20"/>
              </w:rPr>
              <w:t>94</w:t>
            </w:r>
            <w:r w:rsidRPr="00C66A85">
              <w:rPr>
                <w:rFonts w:ascii="Times New Roman" w:hAnsi="Times New Roman" w:cs="Times New Roman"/>
                <w:bCs/>
                <w:sz w:val="20"/>
                <w:szCs w:val="20"/>
              </w:rPr>
              <w:t>% of students met or exceeded the requireme</w:t>
            </w:r>
            <w:r>
              <w:rPr>
                <w:rFonts w:ascii="Times New Roman" w:hAnsi="Times New Roman" w:cs="Times New Roman"/>
                <w:bCs/>
                <w:sz w:val="20"/>
                <w:szCs w:val="20"/>
              </w:rPr>
              <w:t>nts</w:t>
            </w:r>
            <w:r w:rsidRPr="00C66A85">
              <w:rPr>
                <w:rFonts w:ascii="Times New Roman" w:hAnsi="Times New Roman" w:cs="Times New Roman"/>
                <w:bCs/>
                <w:sz w:val="20"/>
                <w:szCs w:val="20"/>
              </w:rPr>
              <w:t xml:space="preserve"> of 80% or above </w:t>
            </w:r>
          </w:p>
          <w:p w14:paraId="19B59B0A" w14:textId="2B194B1C"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Spring: 9</w:t>
            </w:r>
            <w:r w:rsidR="00645423">
              <w:rPr>
                <w:rFonts w:ascii="Times New Roman" w:hAnsi="Times New Roman" w:cs="Times New Roman"/>
                <w:bCs/>
                <w:sz w:val="20"/>
                <w:szCs w:val="20"/>
              </w:rPr>
              <w:t>4</w:t>
            </w:r>
            <w:r>
              <w:rPr>
                <w:rFonts w:ascii="Times New Roman" w:hAnsi="Times New Roman" w:cs="Times New Roman"/>
                <w:bCs/>
                <w:sz w:val="20"/>
                <w:szCs w:val="20"/>
              </w:rPr>
              <w:t xml:space="preserve">% of students met or exceeded the requirements of 80% or above </w:t>
            </w:r>
          </w:p>
        </w:tc>
      </w:tr>
      <w:tr w:rsidR="009650C0" w14:paraId="6D12E15F" w14:textId="77777777" w:rsidTr="002473E5">
        <w:tc>
          <w:tcPr>
            <w:tcW w:w="1599" w:type="dxa"/>
          </w:tcPr>
          <w:p w14:paraId="74AB8881"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sz w:val="20"/>
                <w:szCs w:val="20"/>
              </w:rPr>
              <w:t>Demonstrate knowledge and skills of culturally, developmentally, and ethically sensitive counseling</w:t>
            </w:r>
          </w:p>
        </w:tc>
        <w:tc>
          <w:tcPr>
            <w:tcW w:w="1305" w:type="dxa"/>
          </w:tcPr>
          <w:p w14:paraId="73A0A0D1"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sz w:val="20"/>
                <w:szCs w:val="20"/>
              </w:rPr>
              <w:t>Social and Cultural Diversity</w:t>
            </w:r>
          </w:p>
        </w:tc>
        <w:tc>
          <w:tcPr>
            <w:tcW w:w="1827" w:type="dxa"/>
          </w:tcPr>
          <w:p w14:paraId="744657C0"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sz w:val="20"/>
                <w:szCs w:val="20"/>
              </w:rPr>
              <w:t>2.F.2.c. Understand and Apply Multicultural Counseling Competencies</w:t>
            </w:r>
          </w:p>
        </w:tc>
        <w:tc>
          <w:tcPr>
            <w:tcW w:w="2013" w:type="dxa"/>
          </w:tcPr>
          <w:p w14:paraId="49A15B42" w14:textId="77777777" w:rsidR="009650C0" w:rsidRPr="00C66A85" w:rsidRDefault="009650C0" w:rsidP="002473E5">
            <w:pPr>
              <w:pStyle w:val="BodyText"/>
              <w:ind w:left="0"/>
              <w:rPr>
                <w:rFonts w:cs="Times New Roman"/>
                <w:sz w:val="20"/>
                <w:szCs w:val="20"/>
              </w:rPr>
            </w:pPr>
            <w:r w:rsidRPr="00C66A85">
              <w:rPr>
                <w:rFonts w:cs="Times New Roman"/>
                <w:sz w:val="20"/>
                <w:szCs w:val="20"/>
              </w:rPr>
              <w:t>COUN 5093 Counseling Diverse Populations</w:t>
            </w:r>
            <w:r>
              <w:rPr>
                <w:rFonts w:cs="Times New Roman"/>
                <w:sz w:val="20"/>
                <w:szCs w:val="20"/>
              </w:rPr>
              <w:t xml:space="preserve">: Final Role Play </w:t>
            </w:r>
          </w:p>
          <w:p w14:paraId="4E36CC37" w14:textId="77777777" w:rsidR="009650C0" w:rsidRPr="00C66A85" w:rsidRDefault="009650C0" w:rsidP="002473E5">
            <w:pPr>
              <w:rPr>
                <w:rFonts w:ascii="Times New Roman" w:hAnsi="Times New Roman" w:cs="Times New Roman"/>
                <w:bCs/>
                <w:sz w:val="20"/>
                <w:szCs w:val="20"/>
              </w:rPr>
            </w:pPr>
          </w:p>
        </w:tc>
        <w:tc>
          <w:tcPr>
            <w:tcW w:w="1183" w:type="dxa"/>
          </w:tcPr>
          <w:p w14:paraId="274540A2"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26CD5AD9" w14:textId="667E4633"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Fall: 89% of students met or exceeded the requirement of 80% or above</w:t>
            </w:r>
          </w:p>
          <w:p w14:paraId="2F230210" w14:textId="0FAEB104"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Spring: 100% of students met or exceeded the requirement of 80% or above </w:t>
            </w:r>
          </w:p>
        </w:tc>
      </w:tr>
      <w:tr w:rsidR="009650C0" w14:paraId="1812DAC9" w14:textId="77777777" w:rsidTr="002473E5">
        <w:tc>
          <w:tcPr>
            <w:tcW w:w="1599" w:type="dxa"/>
          </w:tcPr>
          <w:p w14:paraId="085CF73F" w14:textId="77777777" w:rsidR="009650C0" w:rsidRPr="00D636E9" w:rsidRDefault="009650C0" w:rsidP="002473E5">
            <w:pPr>
              <w:rPr>
                <w:rFonts w:ascii="Times New Roman" w:hAnsi="Times New Roman" w:cs="Times New Roman"/>
                <w:bCs/>
                <w:sz w:val="20"/>
                <w:szCs w:val="20"/>
              </w:rPr>
            </w:pPr>
            <w:r w:rsidRPr="00D636E9">
              <w:rPr>
                <w:rFonts w:ascii="Times New Roman" w:hAnsi="Times New Roman" w:cs="Times New Roman"/>
                <w:sz w:val="20"/>
                <w:szCs w:val="20"/>
              </w:rPr>
              <w:t>Understand the interpersonal aspects of theodicy, the dynamics of spiritual direction, and means by which to address spirituality in counseling</w:t>
            </w:r>
          </w:p>
        </w:tc>
        <w:tc>
          <w:tcPr>
            <w:tcW w:w="1305" w:type="dxa"/>
          </w:tcPr>
          <w:p w14:paraId="7185D791" w14:textId="77777777" w:rsidR="009650C0" w:rsidRPr="00D636E9" w:rsidRDefault="009650C0" w:rsidP="002473E5">
            <w:pPr>
              <w:rPr>
                <w:rFonts w:ascii="Times New Roman" w:hAnsi="Times New Roman" w:cs="Times New Roman"/>
                <w:bCs/>
                <w:sz w:val="20"/>
                <w:szCs w:val="20"/>
              </w:rPr>
            </w:pPr>
            <w:r w:rsidRPr="00D636E9">
              <w:rPr>
                <w:rFonts w:ascii="Times New Roman" w:hAnsi="Times New Roman" w:cs="Times New Roman"/>
                <w:sz w:val="20"/>
                <w:szCs w:val="20"/>
              </w:rPr>
              <w:t>Social and Cultural Diversity</w:t>
            </w:r>
          </w:p>
        </w:tc>
        <w:tc>
          <w:tcPr>
            <w:tcW w:w="1827" w:type="dxa"/>
          </w:tcPr>
          <w:p w14:paraId="36ABD1E8" w14:textId="77777777" w:rsidR="009650C0" w:rsidRPr="00D636E9" w:rsidRDefault="009650C0" w:rsidP="002473E5">
            <w:pPr>
              <w:rPr>
                <w:rFonts w:ascii="Times New Roman" w:hAnsi="Times New Roman" w:cs="Times New Roman"/>
                <w:bCs/>
                <w:sz w:val="20"/>
                <w:szCs w:val="20"/>
              </w:rPr>
            </w:pPr>
            <w:r w:rsidRPr="00D636E9">
              <w:rPr>
                <w:rFonts w:ascii="Times New Roman" w:hAnsi="Times New Roman" w:cs="Times New Roman"/>
                <w:sz w:val="20"/>
                <w:szCs w:val="20"/>
              </w:rPr>
              <w:t xml:space="preserve">2.F.2.g. Recognize </w:t>
            </w:r>
            <w:proofErr w:type="gramStart"/>
            <w:r w:rsidRPr="00D636E9">
              <w:rPr>
                <w:rFonts w:ascii="Times New Roman" w:hAnsi="Times New Roman" w:cs="Times New Roman"/>
                <w:sz w:val="20"/>
                <w:szCs w:val="20"/>
              </w:rPr>
              <w:t>and  Evaluate</w:t>
            </w:r>
            <w:proofErr w:type="gramEnd"/>
            <w:r w:rsidRPr="00D636E9">
              <w:rPr>
                <w:rFonts w:ascii="Times New Roman" w:hAnsi="Times New Roman" w:cs="Times New Roman"/>
                <w:sz w:val="20"/>
                <w:szCs w:val="20"/>
              </w:rPr>
              <w:t xml:space="preserve"> the Impact of Spiritual Beliefs on  Clients’ and  Counselors’ worldview.</w:t>
            </w:r>
          </w:p>
        </w:tc>
        <w:tc>
          <w:tcPr>
            <w:tcW w:w="2013" w:type="dxa"/>
          </w:tcPr>
          <w:p w14:paraId="78A09169" w14:textId="77777777" w:rsidR="009650C0" w:rsidRPr="00D43778" w:rsidRDefault="009650C0" w:rsidP="002473E5">
            <w:pPr>
              <w:rPr>
                <w:rFonts w:ascii="Times New Roman" w:hAnsi="Times New Roman" w:cs="Times New Roman"/>
                <w:bCs/>
                <w:sz w:val="20"/>
                <w:szCs w:val="20"/>
              </w:rPr>
            </w:pPr>
            <w:r w:rsidRPr="00D43778">
              <w:rPr>
                <w:rFonts w:ascii="Times New Roman" w:hAnsi="Times New Roman" w:cs="Times New Roman"/>
                <w:sz w:val="20"/>
                <w:szCs w:val="20"/>
              </w:rPr>
              <w:t xml:space="preserve">COUN </w:t>
            </w:r>
            <w:proofErr w:type="gramStart"/>
            <w:r w:rsidRPr="00D43778">
              <w:rPr>
                <w:rFonts w:ascii="Times New Roman" w:hAnsi="Times New Roman" w:cs="Times New Roman"/>
                <w:sz w:val="20"/>
                <w:szCs w:val="20"/>
              </w:rPr>
              <w:t>5093  Counseling</w:t>
            </w:r>
            <w:proofErr w:type="gramEnd"/>
            <w:r w:rsidRPr="00D43778">
              <w:rPr>
                <w:rFonts w:ascii="Times New Roman" w:hAnsi="Times New Roman" w:cs="Times New Roman"/>
                <w:sz w:val="20"/>
                <w:szCs w:val="20"/>
              </w:rPr>
              <w:t xml:space="preserve"> Diverse Populations: Philosophy of Counseling Paper</w:t>
            </w:r>
          </w:p>
        </w:tc>
        <w:tc>
          <w:tcPr>
            <w:tcW w:w="1183" w:type="dxa"/>
          </w:tcPr>
          <w:p w14:paraId="42F76B12"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28D36A2E" w14:textId="77777777"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Fall: 82% of students met or exceeded the requirement of 80% or above.</w:t>
            </w:r>
          </w:p>
          <w:p w14:paraId="519D3BFB" w14:textId="77777777"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Spring: 94% of students met or exceeded the requirement of 80% or above. </w:t>
            </w:r>
          </w:p>
        </w:tc>
      </w:tr>
      <w:tr w:rsidR="009650C0" w14:paraId="32F56853" w14:textId="77777777" w:rsidTr="002473E5">
        <w:tc>
          <w:tcPr>
            <w:tcW w:w="1599" w:type="dxa"/>
          </w:tcPr>
          <w:p w14:paraId="26601941"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Demonstrate knowledge and skills of culturally, developmentally, and ethically sensitive counseling</w:t>
            </w:r>
          </w:p>
        </w:tc>
        <w:tc>
          <w:tcPr>
            <w:tcW w:w="1305" w:type="dxa"/>
          </w:tcPr>
          <w:p w14:paraId="4FB589FC"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Human Growth and Development</w:t>
            </w:r>
          </w:p>
        </w:tc>
        <w:tc>
          <w:tcPr>
            <w:tcW w:w="1827" w:type="dxa"/>
          </w:tcPr>
          <w:p w14:paraId="027B6B4E"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2.F.3.a. Demonstrate Theories of Individual and Family Development Across the Lifespan</w:t>
            </w:r>
          </w:p>
        </w:tc>
        <w:tc>
          <w:tcPr>
            <w:tcW w:w="2013" w:type="dxa"/>
          </w:tcPr>
          <w:p w14:paraId="53D0523F" w14:textId="77777777" w:rsidR="009650C0" w:rsidRPr="00D43778" w:rsidRDefault="009650C0" w:rsidP="002473E5">
            <w:pPr>
              <w:pStyle w:val="BodyText"/>
              <w:ind w:left="0"/>
              <w:rPr>
                <w:rFonts w:cs="Times New Roman"/>
                <w:sz w:val="20"/>
                <w:szCs w:val="20"/>
              </w:rPr>
            </w:pPr>
            <w:r w:rsidRPr="00D43778">
              <w:rPr>
                <w:rFonts w:cs="Times New Roman"/>
                <w:sz w:val="20"/>
                <w:szCs w:val="20"/>
              </w:rPr>
              <w:t>COUN 5073 Lifespan Human Development: Application Paper</w:t>
            </w:r>
          </w:p>
          <w:p w14:paraId="79F01C98" w14:textId="77777777" w:rsidR="009650C0" w:rsidRPr="00C66A85" w:rsidRDefault="009650C0" w:rsidP="002473E5">
            <w:pPr>
              <w:rPr>
                <w:rFonts w:ascii="Times New Roman" w:hAnsi="Times New Roman" w:cs="Times New Roman"/>
                <w:bCs/>
                <w:sz w:val="20"/>
                <w:szCs w:val="20"/>
              </w:rPr>
            </w:pPr>
          </w:p>
        </w:tc>
        <w:tc>
          <w:tcPr>
            <w:tcW w:w="1183" w:type="dxa"/>
          </w:tcPr>
          <w:p w14:paraId="0B85DEAB"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29BC0BE2" w14:textId="553B3CBF" w:rsidR="009650C0" w:rsidRDefault="009650C0" w:rsidP="002473E5">
            <w:pPr>
              <w:rPr>
                <w:rFonts w:ascii="Times New Roman" w:hAnsi="Times New Roman" w:cs="Times New Roman"/>
                <w:bCs/>
                <w:sz w:val="20"/>
                <w:szCs w:val="20"/>
              </w:rPr>
            </w:pPr>
            <w:proofErr w:type="gramStart"/>
            <w:r>
              <w:rPr>
                <w:rFonts w:ascii="Times New Roman" w:hAnsi="Times New Roman" w:cs="Times New Roman"/>
                <w:bCs/>
                <w:sz w:val="20"/>
                <w:szCs w:val="20"/>
              </w:rPr>
              <w:t>Fall;</w:t>
            </w:r>
            <w:proofErr w:type="gramEnd"/>
            <w:r>
              <w:rPr>
                <w:rFonts w:ascii="Times New Roman" w:hAnsi="Times New Roman" w:cs="Times New Roman"/>
                <w:bCs/>
                <w:sz w:val="20"/>
                <w:szCs w:val="20"/>
              </w:rPr>
              <w:t xml:space="preserve"> </w:t>
            </w:r>
            <w:r w:rsidR="00645423">
              <w:rPr>
                <w:rFonts w:ascii="Times New Roman" w:hAnsi="Times New Roman" w:cs="Times New Roman"/>
                <w:bCs/>
                <w:sz w:val="20"/>
                <w:szCs w:val="20"/>
              </w:rPr>
              <w:t>93</w:t>
            </w:r>
            <w:r>
              <w:rPr>
                <w:rFonts w:ascii="Times New Roman" w:hAnsi="Times New Roman" w:cs="Times New Roman"/>
                <w:bCs/>
                <w:sz w:val="20"/>
                <w:szCs w:val="20"/>
              </w:rPr>
              <w:t>% of students met or exceeded the requirement of 80% or above.</w:t>
            </w:r>
          </w:p>
          <w:p w14:paraId="2E2094B3" w14:textId="5701A4FF"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Summer: </w:t>
            </w:r>
            <w:r w:rsidR="00645423">
              <w:rPr>
                <w:rFonts w:ascii="Times New Roman" w:hAnsi="Times New Roman" w:cs="Times New Roman"/>
                <w:bCs/>
                <w:sz w:val="20"/>
                <w:szCs w:val="20"/>
              </w:rPr>
              <w:t>88</w:t>
            </w:r>
            <w:r>
              <w:rPr>
                <w:rFonts w:ascii="Times New Roman" w:hAnsi="Times New Roman" w:cs="Times New Roman"/>
                <w:bCs/>
                <w:sz w:val="20"/>
                <w:szCs w:val="20"/>
              </w:rPr>
              <w:t xml:space="preserve">% of students met or exceeded the requirement of 80% or above. </w:t>
            </w:r>
          </w:p>
        </w:tc>
      </w:tr>
      <w:tr w:rsidR="009650C0" w14:paraId="51EFB8B1" w14:textId="77777777" w:rsidTr="002473E5">
        <w:tc>
          <w:tcPr>
            <w:tcW w:w="1599" w:type="dxa"/>
          </w:tcPr>
          <w:p w14:paraId="0BB01511"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Acquire and apply counseling skills, clinical assessment, testing, and intervention in counseling cases</w:t>
            </w:r>
          </w:p>
        </w:tc>
        <w:tc>
          <w:tcPr>
            <w:tcW w:w="1305" w:type="dxa"/>
          </w:tcPr>
          <w:p w14:paraId="7D24E9A4"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Career Development</w:t>
            </w:r>
          </w:p>
        </w:tc>
        <w:tc>
          <w:tcPr>
            <w:tcW w:w="1827" w:type="dxa"/>
          </w:tcPr>
          <w:p w14:paraId="0C2428D3"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2.F.4.i. Utilize Assessment Tools and Techniques Relevant to Career Planning and Decision Making</w:t>
            </w:r>
          </w:p>
        </w:tc>
        <w:tc>
          <w:tcPr>
            <w:tcW w:w="2013" w:type="dxa"/>
          </w:tcPr>
          <w:p w14:paraId="623EDE06" w14:textId="77777777" w:rsidR="009650C0" w:rsidRPr="00750D8D" w:rsidRDefault="009650C0" w:rsidP="002473E5">
            <w:pPr>
              <w:pStyle w:val="BodyText"/>
              <w:ind w:left="0"/>
              <w:rPr>
                <w:rFonts w:cs="Times New Roman"/>
                <w:sz w:val="20"/>
                <w:szCs w:val="20"/>
              </w:rPr>
            </w:pPr>
            <w:r w:rsidRPr="00750D8D">
              <w:rPr>
                <w:rFonts w:cs="Times New Roman"/>
                <w:sz w:val="20"/>
                <w:szCs w:val="20"/>
              </w:rPr>
              <w:t>COUN 5223 Career Counseling and Lifestyle Development: Career Counseling Assessment Paper</w:t>
            </w:r>
          </w:p>
          <w:p w14:paraId="20D86EF0" w14:textId="77777777" w:rsidR="009650C0" w:rsidRPr="00750D8D" w:rsidRDefault="009650C0" w:rsidP="002473E5">
            <w:pPr>
              <w:rPr>
                <w:rFonts w:ascii="Times New Roman" w:hAnsi="Times New Roman" w:cs="Times New Roman"/>
                <w:bCs/>
                <w:sz w:val="20"/>
                <w:szCs w:val="20"/>
              </w:rPr>
            </w:pPr>
          </w:p>
        </w:tc>
        <w:tc>
          <w:tcPr>
            <w:tcW w:w="1183" w:type="dxa"/>
          </w:tcPr>
          <w:p w14:paraId="2A24B01A"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5C8490C9" w14:textId="18405BE1"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Fall: </w:t>
            </w:r>
            <w:r w:rsidR="0069433A">
              <w:rPr>
                <w:rFonts w:ascii="Times New Roman" w:hAnsi="Times New Roman" w:cs="Times New Roman"/>
                <w:bCs/>
                <w:sz w:val="20"/>
                <w:szCs w:val="20"/>
              </w:rPr>
              <w:t>100</w:t>
            </w:r>
            <w:r>
              <w:rPr>
                <w:rFonts w:ascii="Times New Roman" w:hAnsi="Times New Roman" w:cs="Times New Roman"/>
                <w:bCs/>
                <w:sz w:val="20"/>
                <w:szCs w:val="20"/>
              </w:rPr>
              <w:t>% of students met or exceeded the requirement of 80% or above.</w:t>
            </w:r>
          </w:p>
          <w:p w14:paraId="64B369D3" w14:textId="77777777"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Spring: 100% of students met or exceeded the requirement of 80% or above </w:t>
            </w:r>
          </w:p>
        </w:tc>
      </w:tr>
      <w:tr w:rsidR="009650C0" w14:paraId="09BE1EBC" w14:textId="77777777" w:rsidTr="002473E5">
        <w:tc>
          <w:tcPr>
            <w:tcW w:w="1599" w:type="dxa"/>
          </w:tcPr>
          <w:p w14:paraId="748D2D7F"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Analyze and apply theories and skills related to individual, couples, and group counseling</w:t>
            </w:r>
          </w:p>
        </w:tc>
        <w:tc>
          <w:tcPr>
            <w:tcW w:w="1305" w:type="dxa"/>
          </w:tcPr>
          <w:p w14:paraId="6717611D"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Group Counseling and Group Work</w:t>
            </w:r>
          </w:p>
        </w:tc>
        <w:tc>
          <w:tcPr>
            <w:tcW w:w="1827" w:type="dxa"/>
          </w:tcPr>
          <w:p w14:paraId="06F578AB"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2.F.6.g. Understand and Implement Ethical and Culturally Relevant Strategies for Designing and Facilitating Groups</w:t>
            </w:r>
          </w:p>
        </w:tc>
        <w:tc>
          <w:tcPr>
            <w:tcW w:w="2013" w:type="dxa"/>
          </w:tcPr>
          <w:p w14:paraId="1222F783" w14:textId="77777777" w:rsidR="009650C0" w:rsidRPr="00750D8D" w:rsidRDefault="009650C0" w:rsidP="002473E5">
            <w:pPr>
              <w:pStyle w:val="BodyText"/>
              <w:ind w:left="0"/>
              <w:rPr>
                <w:rFonts w:cs="Times New Roman"/>
                <w:sz w:val="20"/>
                <w:szCs w:val="20"/>
              </w:rPr>
            </w:pPr>
            <w:r w:rsidRPr="00750D8D">
              <w:rPr>
                <w:rFonts w:cs="Times New Roman"/>
                <w:sz w:val="20"/>
                <w:szCs w:val="20"/>
              </w:rPr>
              <w:t xml:space="preserve">COUN 5203 Group Counseling: Process Group Assignment </w:t>
            </w:r>
          </w:p>
          <w:p w14:paraId="627E29B0" w14:textId="77777777" w:rsidR="009650C0" w:rsidRPr="00750D8D" w:rsidRDefault="009650C0" w:rsidP="002473E5">
            <w:pPr>
              <w:pStyle w:val="BodyText"/>
              <w:ind w:left="0"/>
              <w:rPr>
                <w:rFonts w:cs="Times New Roman"/>
                <w:sz w:val="20"/>
                <w:szCs w:val="20"/>
              </w:rPr>
            </w:pPr>
          </w:p>
          <w:p w14:paraId="1D12419F" w14:textId="77777777" w:rsidR="009650C0" w:rsidRPr="00750D8D" w:rsidRDefault="009650C0" w:rsidP="002473E5">
            <w:pPr>
              <w:rPr>
                <w:rFonts w:ascii="Times New Roman" w:hAnsi="Times New Roman" w:cs="Times New Roman"/>
                <w:bCs/>
                <w:sz w:val="20"/>
                <w:szCs w:val="20"/>
              </w:rPr>
            </w:pPr>
          </w:p>
        </w:tc>
        <w:tc>
          <w:tcPr>
            <w:tcW w:w="1183" w:type="dxa"/>
          </w:tcPr>
          <w:p w14:paraId="606C2DD4"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3126F948" w14:textId="010D0890"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Fall: 100% of students met or exceeded the requirement of 80% or above</w:t>
            </w:r>
          </w:p>
          <w:p w14:paraId="1508B2C0" w14:textId="67B9B53F" w:rsidR="009650C0" w:rsidRPr="00C66A85" w:rsidRDefault="009650C0" w:rsidP="0069433A">
            <w:pPr>
              <w:rPr>
                <w:rFonts w:ascii="Times New Roman" w:hAnsi="Times New Roman" w:cs="Times New Roman"/>
                <w:bCs/>
                <w:sz w:val="20"/>
                <w:szCs w:val="20"/>
              </w:rPr>
            </w:pPr>
          </w:p>
        </w:tc>
      </w:tr>
      <w:tr w:rsidR="009650C0" w14:paraId="4CF2ABE0" w14:textId="77777777" w:rsidTr="002473E5">
        <w:tc>
          <w:tcPr>
            <w:tcW w:w="1599" w:type="dxa"/>
          </w:tcPr>
          <w:p w14:paraId="5DADC180"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Develop and describe a philosophy of counseling and professional identity</w:t>
            </w:r>
          </w:p>
        </w:tc>
        <w:tc>
          <w:tcPr>
            <w:tcW w:w="1305" w:type="dxa"/>
          </w:tcPr>
          <w:p w14:paraId="6DE535F8"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Counseling and Helping Relationships</w:t>
            </w:r>
          </w:p>
        </w:tc>
        <w:tc>
          <w:tcPr>
            <w:tcW w:w="1827" w:type="dxa"/>
          </w:tcPr>
          <w:p w14:paraId="0D546F92" w14:textId="77777777" w:rsidR="009650C0" w:rsidRPr="00750D8D" w:rsidRDefault="009650C0" w:rsidP="002473E5">
            <w:pPr>
              <w:rPr>
                <w:rFonts w:ascii="Times New Roman" w:hAnsi="Times New Roman" w:cs="Times New Roman"/>
                <w:bCs/>
                <w:sz w:val="20"/>
                <w:szCs w:val="20"/>
              </w:rPr>
            </w:pPr>
            <w:r w:rsidRPr="00750D8D">
              <w:rPr>
                <w:rFonts w:ascii="Times New Roman" w:hAnsi="Times New Roman" w:cs="Times New Roman"/>
                <w:sz w:val="20"/>
                <w:szCs w:val="20"/>
              </w:rPr>
              <w:t>2.F.5.f. Develop Professional Counselor Characteristics and Behaviors</w:t>
            </w:r>
          </w:p>
        </w:tc>
        <w:tc>
          <w:tcPr>
            <w:tcW w:w="2013" w:type="dxa"/>
          </w:tcPr>
          <w:p w14:paraId="448A21F5" w14:textId="77777777" w:rsidR="009650C0" w:rsidRDefault="009650C0" w:rsidP="002473E5">
            <w:pPr>
              <w:rPr>
                <w:rFonts w:ascii="Times New Roman" w:hAnsi="Times New Roman" w:cs="Times New Roman"/>
                <w:bCs/>
                <w:sz w:val="20"/>
                <w:szCs w:val="20"/>
              </w:rPr>
            </w:pPr>
            <w:r w:rsidRPr="00750D8D">
              <w:rPr>
                <w:rFonts w:ascii="Times New Roman" w:hAnsi="Times New Roman" w:cs="Times New Roman"/>
                <w:bCs/>
                <w:sz w:val="20"/>
                <w:szCs w:val="20"/>
              </w:rPr>
              <w:t xml:space="preserve">COUN 5023 Counseling Skills and Techniques: Final Role Play </w:t>
            </w:r>
          </w:p>
          <w:p w14:paraId="3F70FF63" w14:textId="77777777" w:rsidR="009650C0" w:rsidRDefault="009650C0" w:rsidP="002473E5">
            <w:pPr>
              <w:rPr>
                <w:rFonts w:ascii="Times New Roman" w:hAnsi="Times New Roman" w:cs="Times New Roman"/>
                <w:bCs/>
                <w:sz w:val="20"/>
                <w:szCs w:val="20"/>
              </w:rPr>
            </w:pPr>
          </w:p>
          <w:p w14:paraId="7B48ECE8" w14:textId="349C0B2D" w:rsidR="009650C0" w:rsidRPr="00750D8D"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COUN 5033 Professional Orientation and Ethical Standards: Philosophy of Counseling </w:t>
            </w:r>
          </w:p>
        </w:tc>
        <w:tc>
          <w:tcPr>
            <w:tcW w:w="1183" w:type="dxa"/>
          </w:tcPr>
          <w:p w14:paraId="37B57B50"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48488FCB" w14:textId="27B92481"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Fall: 100% met or exceeded the requirement of 80% or above</w:t>
            </w:r>
          </w:p>
          <w:p w14:paraId="22C12F85" w14:textId="350BD816"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Spring: 89% of students met or exceeded the requirement </w:t>
            </w:r>
          </w:p>
          <w:p w14:paraId="0FDEEFB3" w14:textId="77777777" w:rsidR="009650C0" w:rsidRDefault="009650C0" w:rsidP="002473E5">
            <w:pPr>
              <w:rPr>
                <w:rFonts w:ascii="Times New Roman" w:hAnsi="Times New Roman" w:cs="Times New Roman"/>
                <w:bCs/>
                <w:sz w:val="20"/>
                <w:szCs w:val="20"/>
              </w:rPr>
            </w:pPr>
          </w:p>
          <w:p w14:paraId="2E061207" w14:textId="77777777"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Fall: 94% met or exceeded the requirement</w:t>
            </w:r>
          </w:p>
          <w:p w14:paraId="6848D3CF" w14:textId="00347EB2"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Spring: 100% of students met or exceeded the requirement</w:t>
            </w:r>
          </w:p>
        </w:tc>
      </w:tr>
      <w:tr w:rsidR="009650C0" w14:paraId="3192570A" w14:textId="77777777" w:rsidTr="002473E5">
        <w:tc>
          <w:tcPr>
            <w:tcW w:w="1599" w:type="dxa"/>
          </w:tcPr>
          <w:p w14:paraId="14B89E00" w14:textId="77777777" w:rsidR="009650C0" w:rsidRPr="00D43778" w:rsidRDefault="009650C0" w:rsidP="002473E5">
            <w:pPr>
              <w:rPr>
                <w:rFonts w:ascii="Times New Roman" w:hAnsi="Times New Roman" w:cs="Times New Roman"/>
                <w:bCs/>
                <w:sz w:val="20"/>
                <w:szCs w:val="20"/>
              </w:rPr>
            </w:pPr>
            <w:r w:rsidRPr="00D43778">
              <w:rPr>
                <w:rFonts w:ascii="Times New Roman" w:hAnsi="Times New Roman" w:cs="Times New Roman"/>
                <w:sz w:val="20"/>
                <w:szCs w:val="20"/>
              </w:rPr>
              <w:t>Acquire and apply counseling skills, clinical assessment, testing, and intervention in counseling cases</w:t>
            </w:r>
          </w:p>
        </w:tc>
        <w:tc>
          <w:tcPr>
            <w:tcW w:w="1305" w:type="dxa"/>
          </w:tcPr>
          <w:p w14:paraId="09920F84" w14:textId="77777777" w:rsidR="009650C0" w:rsidRPr="00D43778" w:rsidRDefault="009650C0" w:rsidP="002473E5">
            <w:pPr>
              <w:rPr>
                <w:rFonts w:ascii="Times New Roman" w:hAnsi="Times New Roman" w:cs="Times New Roman"/>
                <w:bCs/>
                <w:sz w:val="20"/>
                <w:szCs w:val="20"/>
              </w:rPr>
            </w:pPr>
            <w:r w:rsidRPr="00D43778">
              <w:rPr>
                <w:rFonts w:ascii="Times New Roman" w:hAnsi="Times New Roman" w:cs="Times New Roman"/>
                <w:sz w:val="20"/>
                <w:szCs w:val="20"/>
              </w:rPr>
              <w:t>Assessment and Testing</w:t>
            </w:r>
          </w:p>
        </w:tc>
        <w:tc>
          <w:tcPr>
            <w:tcW w:w="1827" w:type="dxa"/>
          </w:tcPr>
          <w:p w14:paraId="4369E031" w14:textId="77777777" w:rsidR="009650C0" w:rsidRPr="00D43778" w:rsidRDefault="009650C0" w:rsidP="002473E5">
            <w:pPr>
              <w:rPr>
                <w:rFonts w:ascii="Times New Roman" w:hAnsi="Times New Roman" w:cs="Times New Roman"/>
                <w:bCs/>
                <w:sz w:val="20"/>
                <w:szCs w:val="20"/>
              </w:rPr>
            </w:pPr>
            <w:r w:rsidRPr="00D43778">
              <w:rPr>
                <w:rFonts w:ascii="Times New Roman" w:hAnsi="Times New Roman" w:cs="Times New Roman"/>
                <w:sz w:val="20"/>
                <w:szCs w:val="20"/>
              </w:rPr>
              <w:t>2.F.7.1. Understand the Use of Assessment Results to Diagnose Developmental, Behavioral, and Mental Disorders</w:t>
            </w:r>
          </w:p>
        </w:tc>
        <w:tc>
          <w:tcPr>
            <w:tcW w:w="2013" w:type="dxa"/>
          </w:tcPr>
          <w:p w14:paraId="4FCA9C34" w14:textId="77777777" w:rsidR="009650C0" w:rsidRPr="00D43778" w:rsidRDefault="009650C0" w:rsidP="002473E5">
            <w:pPr>
              <w:pStyle w:val="BodyText"/>
              <w:ind w:left="0"/>
              <w:rPr>
                <w:rFonts w:cs="Times New Roman"/>
                <w:sz w:val="20"/>
                <w:szCs w:val="20"/>
              </w:rPr>
            </w:pPr>
            <w:r w:rsidRPr="00D43778">
              <w:rPr>
                <w:rFonts w:cs="Times New Roman"/>
                <w:sz w:val="20"/>
                <w:szCs w:val="20"/>
              </w:rPr>
              <w:t xml:space="preserve">COUN 5133 Psychological Testing: Test Administration and Report </w:t>
            </w:r>
          </w:p>
          <w:p w14:paraId="2AD76004" w14:textId="77777777" w:rsidR="009650C0" w:rsidRPr="00D43778" w:rsidRDefault="009650C0" w:rsidP="002473E5">
            <w:pPr>
              <w:pStyle w:val="BodyText"/>
              <w:ind w:left="0"/>
              <w:rPr>
                <w:rFonts w:cs="Times New Roman"/>
                <w:sz w:val="20"/>
                <w:szCs w:val="20"/>
              </w:rPr>
            </w:pPr>
          </w:p>
          <w:p w14:paraId="238B4D3A" w14:textId="77777777" w:rsidR="009650C0" w:rsidRPr="00D43778" w:rsidRDefault="009650C0" w:rsidP="002473E5">
            <w:pPr>
              <w:rPr>
                <w:rFonts w:ascii="Times New Roman" w:hAnsi="Times New Roman" w:cs="Times New Roman"/>
                <w:bCs/>
                <w:sz w:val="20"/>
                <w:szCs w:val="20"/>
              </w:rPr>
            </w:pPr>
          </w:p>
        </w:tc>
        <w:tc>
          <w:tcPr>
            <w:tcW w:w="1183" w:type="dxa"/>
          </w:tcPr>
          <w:p w14:paraId="321E6065"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5264D09E" w14:textId="28B2A03B"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Spring: 9</w:t>
            </w:r>
            <w:r w:rsidR="0069433A">
              <w:rPr>
                <w:rFonts w:ascii="Times New Roman" w:hAnsi="Times New Roman" w:cs="Times New Roman"/>
                <w:bCs/>
                <w:sz w:val="20"/>
                <w:szCs w:val="20"/>
              </w:rPr>
              <w:t>0</w:t>
            </w:r>
            <w:r>
              <w:rPr>
                <w:rFonts w:ascii="Times New Roman" w:hAnsi="Times New Roman" w:cs="Times New Roman"/>
                <w:bCs/>
                <w:sz w:val="20"/>
                <w:szCs w:val="20"/>
              </w:rPr>
              <w:t xml:space="preserve">% of students met or exceeded the requirement of 80% or above. </w:t>
            </w:r>
          </w:p>
          <w:p w14:paraId="00A413A5" w14:textId="237F7867" w:rsidR="009650C0" w:rsidRPr="00C66A85" w:rsidRDefault="009650C0" w:rsidP="002473E5">
            <w:pPr>
              <w:rPr>
                <w:rFonts w:ascii="Times New Roman" w:hAnsi="Times New Roman" w:cs="Times New Roman"/>
                <w:bCs/>
                <w:sz w:val="20"/>
                <w:szCs w:val="20"/>
              </w:rPr>
            </w:pPr>
          </w:p>
        </w:tc>
      </w:tr>
      <w:tr w:rsidR="009650C0" w14:paraId="6B3253A2" w14:textId="77777777" w:rsidTr="002473E5">
        <w:tc>
          <w:tcPr>
            <w:tcW w:w="1599" w:type="dxa"/>
          </w:tcPr>
          <w:p w14:paraId="5621FA04" w14:textId="77777777" w:rsidR="009650C0" w:rsidRPr="00D43778" w:rsidRDefault="009650C0" w:rsidP="002473E5">
            <w:pPr>
              <w:rPr>
                <w:rFonts w:ascii="Times New Roman" w:hAnsi="Times New Roman" w:cs="Times New Roman"/>
                <w:bCs/>
                <w:sz w:val="20"/>
                <w:szCs w:val="20"/>
              </w:rPr>
            </w:pPr>
            <w:r w:rsidRPr="00D43778">
              <w:rPr>
                <w:rFonts w:ascii="Times New Roman" w:hAnsi="Times New Roman" w:cs="Times New Roman"/>
                <w:sz w:val="20"/>
                <w:szCs w:val="20"/>
              </w:rPr>
              <w:t>Explain research methodologies and program evaluation and its application to individual, couple, and family counseling</w:t>
            </w:r>
          </w:p>
        </w:tc>
        <w:tc>
          <w:tcPr>
            <w:tcW w:w="1305" w:type="dxa"/>
          </w:tcPr>
          <w:p w14:paraId="7081598F" w14:textId="77777777" w:rsidR="009650C0" w:rsidRPr="00D43778" w:rsidRDefault="009650C0" w:rsidP="002473E5">
            <w:pPr>
              <w:rPr>
                <w:rFonts w:ascii="Times New Roman" w:hAnsi="Times New Roman" w:cs="Times New Roman"/>
                <w:bCs/>
                <w:sz w:val="20"/>
                <w:szCs w:val="20"/>
              </w:rPr>
            </w:pPr>
            <w:r w:rsidRPr="00D43778">
              <w:rPr>
                <w:rFonts w:ascii="Times New Roman" w:hAnsi="Times New Roman" w:cs="Times New Roman"/>
                <w:sz w:val="20"/>
                <w:szCs w:val="20"/>
              </w:rPr>
              <w:t>Research and Program Evaluation</w:t>
            </w:r>
          </w:p>
        </w:tc>
        <w:tc>
          <w:tcPr>
            <w:tcW w:w="1827" w:type="dxa"/>
          </w:tcPr>
          <w:p w14:paraId="2D55ACE6" w14:textId="77777777" w:rsidR="009650C0" w:rsidRPr="00D43778" w:rsidRDefault="009650C0" w:rsidP="002473E5">
            <w:pPr>
              <w:rPr>
                <w:rFonts w:ascii="Times New Roman" w:hAnsi="Times New Roman" w:cs="Times New Roman"/>
                <w:bCs/>
                <w:sz w:val="20"/>
                <w:szCs w:val="20"/>
              </w:rPr>
            </w:pPr>
            <w:r w:rsidRPr="00D43778">
              <w:rPr>
                <w:rFonts w:ascii="Times New Roman" w:hAnsi="Times New Roman" w:cs="Times New Roman"/>
                <w:sz w:val="20"/>
                <w:szCs w:val="20"/>
              </w:rPr>
              <w:t>2.F.8.f. Understand Qualitative, Quantitative, and Mixed Research Methods</w:t>
            </w:r>
          </w:p>
        </w:tc>
        <w:tc>
          <w:tcPr>
            <w:tcW w:w="2013" w:type="dxa"/>
          </w:tcPr>
          <w:p w14:paraId="4AD6C766" w14:textId="77777777" w:rsidR="009650C0" w:rsidRPr="00D43778" w:rsidRDefault="009650C0" w:rsidP="002473E5">
            <w:pPr>
              <w:rPr>
                <w:rFonts w:ascii="Times New Roman" w:hAnsi="Times New Roman" w:cs="Times New Roman"/>
                <w:bCs/>
                <w:sz w:val="20"/>
                <w:szCs w:val="20"/>
              </w:rPr>
            </w:pPr>
            <w:r w:rsidRPr="00D43778">
              <w:rPr>
                <w:rFonts w:ascii="Times New Roman" w:hAnsi="Times New Roman" w:cs="Times New Roman"/>
                <w:bCs/>
                <w:sz w:val="20"/>
                <w:szCs w:val="20"/>
              </w:rPr>
              <w:t xml:space="preserve">COUN 5053 Research Methods: Research Proposal </w:t>
            </w:r>
          </w:p>
        </w:tc>
        <w:tc>
          <w:tcPr>
            <w:tcW w:w="1183" w:type="dxa"/>
          </w:tcPr>
          <w:p w14:paraId="2CAC77B6"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6F794AEB" w14:textId="3C55EAD5"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Fall: 93% met or exceeded the requirements </w:t>
            </w:r>
          </w:p>
          <w:p w14:paraId="1B3C165B" w14:textId="1122F897"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Spring: 100% met or exceeded the requirement</w:t>
            </w:r>
          </w:p>
        </w:tc>
      </w:tr>
      <w:tr w:rsidR="009650C0" w14:paraId="07D09EEE" w14:textId="77777777" w:rsidTr="002473E5">
        <w:tc>
          <w:tcPr>
            <w:tcW w:w="1599" w:type="dxa"/>
          </w:tcPr>
          <w:p w14:paraId="04BF5EFF" w14:textId="77777777" w:rsidR="009650C0" w:rsidRPr="00F87130" w:rsidRDefault="009650C0" w:rsidP="002473E5">
            <w:pPr>
              <w:rPr>
                <w:rFonts w:ascii="Times New Roman" w:hAnsi="Times New Roman" w:cs="Times New Roman"/>
                <w:bCs/>
                <w:sz w:val="20"/>
                <w:szCs w:val="20"/>
              </w:rPr>
            </w:pPr>
            <w:r w:rsidRPr="00F87130">
              <w:rPr>
                <w:rFonts w:ascii="Times New Roman" w:hAnsi="Times New Roman" w:cs="Times New Roman"/>
                <w:sz w:val="20"/>
                <w:szCs w:val="20"/>
              </w:rPr>
              <w:t>Demonstrate an understanding of contemporary issues, which include but not limited to gender, sexual orientation, addiction, and violence in treatment of individuals, couples, and families</w:t>
            </w:r>
          </w:p>
        </w:tc>
        <w:tc>
          <w:tcPr>
            <w:tcW w:w="1305" w:type="dxa"/>
          </w:tcPr>
          <w:p w14:paraId="3CAC1AE7" w14:textId="77777777" w:rsidR="009650C0" w:rsidRPr="00F87130" w:rsidRDefault="009650C0" w:rsidP="002473E5">
            <w:pPr>
              <w:rPr>
                <w:rFonts w:ascii="Times New Roman" w:hAnsi="Times New Roman" w:cs="Times New Roman"/>
                <w:bCs/>
                <w:sz w:val="20"/>
                <w:szCs w:val="20"/>
              </w:rPr>
            </w:pPr>
            <w:r w:rsidRPr="00F87130">
              <w:rPr>
                <w:rFonts w:ascii="Times New Roman" w:hAnsi="Times New Roman" w:cs="Times New Roman"/>
                <w:sz w:val="20"/>
                <w:szCs w:val="20"/>
              </w:rPr>
              <w:t>Clinical Mental Health Counseling Specialty</w:t>
            </w:r>
          </w:p>
        </w:tc>
        <w:tc>
          <w:tcPr>
            <w:tcW w:w="1827" w:type="dxa"/>
          </w:tcPr>
          <w:p w14:paraId="3190E796" w14:textId="77777777" w:rsidR="009650C0" w:rsidRPr="00F87130" w:rsidRDefault="009650C0" w:rsidP="002473E5">
            <w:pPr>
              <w:rPr>
                <w:rFonts w:ascii="Times New Roman" w:hAnsi="Times New Roman" w:cs="Times New Roman"/>
                <w:bCs/>
                <w:sz w:val="20"/>
                <w:szCs w:val="20"/>
              </w:rPr>
            </w:pPr>
            <w:r w:rsidRPr="00F87130">
              <w:rPr>
                <w:rFonts w:ascii="Times New Roman" w:hAnsi="Times New Roman" w:cs="Times New Roman"/>
                <w:sz w:val="20"/>
                <w:szCs w:val="20"/>
              </w:rPr>
              <w:t>5.C.1.c. Principles, Models, and Documentation Formats of Biopsychosocial Case Conceptualization and Treatment Planning</w:t>
            </w:r>
          </w:p>
        </w:tc>
        <w:tc>
          <w:tcPr>
            <w:tcW w:w="2013" w:type="dxa"/>
          </w:tcPr>
          <w:p w14:paraId="1F112CE7" w14:textId="77777777"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 xml:space="preserve">COUN 5583 Addictions Counseling: Treatment Plan </w:t>
            </w:r>
          </w:p>
          <w:p w14:paraId="70F4515D" w14:textId="77777777" w:rsidR="009650C0" w:rsidRDefault="009650C0" w:rsidP="002473E5">
            <w:pPr>
              <w:rPr>
                <w:rFonts w:ascii="Times New Roman" w:hAnsi="Times New Roman" w:cs="Times New Roman"/>
                <w:bCs/>
                <w:sz w:val="20"/>
                <w:szCs w:val="20"/>
              </w:rPr>
            </w:pPr>
          </w:p>
          <w:p w14:paraId="67E24682" w14:textId="77777777" w:rsidR="009650C0" w:rsidRDefault="009650C0" w:rsidP="002473E5">
            <w:pPr>
              <w:rPr>
                <w:rFonts w:ascii="Times New Roman" w:hAnsi="Times New Roman" w:cs="Times New Roman"/>
                <w:bCs/>
                <w:sz w:val="20"/>
                <w:szCs w:val="20"/>
              </w:rPr>
            </w:pPr>
          </w:p>
          <w:p w14:paraId="6EB7CE74" w14:textId="77777777" w:rsidR="009650C0" w:rsidRDefault="009650C0" w:rsidP="002473E5">
            <w:pPr>
              <w:rPr>
                <w:rFonts w:ascii="Times New Roman" w:hAnsi="Times New Roman" w:cs="Times New Roman"/>
                <w:bCs/>
                <w:sz w:val="20"/>
                <w:szCs w:val="20"/>
              </w:rPr>
            </w:pPr>
          </w:p>
          <w:p w14:paraId="1C782131" w14:textId="77777777"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COUN 5091 Couples Therapy and Assessment: Role Play</w:t>
            </w:r>
          </w:p>
        </w:tc>
        <w:tc>
          <w:tcPr>
            <w:tcW w:w="1183" w:type="dxa"/>
          </w:tcPr>
          <w:p w14:paraId="479E21C1"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1881B17F" w14:textId="51A94D90"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Spring: 9</w:t>
            </w:r>
            <w:r w:rsidR="0069433A">
              <w:rPr>
                <w:rFonts w:ascii="Times New Roman" w:hAnsi="Times New Roman" w:cs="Times New Roman"/>
                <w:bCs/>
                <w:sz w:val="20"/>
                <w:szCs w:val="20"/>
              </w:rPr>
              <w:t>0</w:t>
            </w:r>
            <w:r>
              <w:rPr>
                <w:rFonts w:ascii="Times New Roman" w:hAnsi="Times New Roman" w:cs="Times New Roman"/>
                <w:bCs/>
                <w:sz w:val="20"/>
                <w:szCs w:val="20"/>
              </w:rPr>
              <w:t xml:space="preserve">% of students met or exceeded the requirement </w:t>
            </w:r>
          </w:p>
          <w:p w14:paraId="42831A72" w14:textId="77777777" w:rsidR="009650C0" w:rsidRDefault="009650C0" w:rsidP="002473E5">
            <w:pPr>
              <w:rPr>
                <w:rFonts w:ascii="Times New Roman" w:hAnsi="Times New Roman" w:cs="Times New Roman"/>
                <w:bCs/>
                <w:sz w:val="20"/>
                <w:szCs w:val="20"/>
              </w:rPr>
            </w:pPr>
          </w:p>
          <w:p w14:paraId="3A9A61EE" w14:textId="77777777" w:rsidR="009650C0" w:rsidRDefault="009650C0" w:rsidP="002473E5">
            <w:pPr>
              <w:rPr>
                <w:rFonts w:ascii="Times New Roman" w:hAnsi="Times New Roman" w:cs="Times New Roman"/>
                <w:bCs/>
                <w:sz w:val="20"/>
                <w:szCs w:val="20"/>
              </w:rPr>
            </w:pPr>
          </w:p>
          <w:p w14:paraId="4FABAB1F" w14:textId="21CBD38C"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Fall: 9</w:t>
            </w:r>
            <w:r w:rsidR="0069433A">
              <w:rPr>
                <w:rFonts w:ascii="Times New Roman" w:hAnsi="Times New Roman" w:cs="Times New Roman"/>
                <w:bCs/>
                <w:sz w:val="20"/>
                <w:szCs w:val="20"/>
              </w:rPr>
              <w:t>3</w:t>
            </w:r>
            <w:r>
              <w:rPr>
                <w:rFonts w:ascii="Times New Roman" w:hAnsi="Times New Roman" w:cs="Times New Roman"/>
                <w:bCs/>
                <w:sz w:val="20"/>
                <w:szCs w:val="20"/>
              </w:rPr>
              <w:t xml:space="preserve">% of students met or exceeded the requirement </w:t>
            </w:r>
          </w:p>
        </w:tc>
      </w:tr>
      <w:tr w:rsidR="009650C0" w14:paraId="017D7AB3" w14:textId="77777777" w:rsidTr="002473E5">
        <w:tc>
          <w:tcPr>
            <w:tcW w:w="1599" w:type="dxa"/>
          </w:tcPr>
          <w:p w14:paraId="696DBBB1" w14:textId="77777777" w:rsidR="009650C0" w:rsidRPr="00F87130" w:rsidRDefault="009650C0" w:rsidP="002473E5">
            <w:pPr>
              <w:rPr>
                <w:rFonts w:ascii="Times New Roman" w:hAnsi="Times New Roman" w:cs="Times New Roman"/>
                <w:bCs/>
                <w:sz w:val="20"/>
                <w:szCs w:val="20"/>
              </w:rPr>
            </w:pPr>
            <w:r w:rsidRPr="00F87130">
              <w:rPr>
                <w:rFonts w:ascii="Times New Roman" w:hAnsi="Times New Roman" w:cs="Times New Roman"/>
                <w:sz w:val="20"/>
                <w:szCs w:val="20"/>
              </w:rPr>
              <w:t>Acquire and apply counseling skills, clinical assessment, testing, and intervention in counseling cases</w:t>
            </w:r>
          </w:p>
        </w:tc>
        <w:tc>
          <w:tcPr>
            <w:tcW w:w="1305" w:type="dxa"/>
          </w:tcPr>
          <w:p w14:paraId="31C66E16" w14:textId="77777777" w:rsidR="009650C0" w:rsidRPr="00F87130" w:rsidRDefault="009650C0" w:rsidP="002473E5">
            <w:pPr>
              <w:rPr>
                <w:rFonts w:ascii="Times New Roman" w:hAnsi="Times New Roman" w:cs="Times New Roman"/>
                <w:bCs/>
                <w:sz w:val="20"/>
                <w:szCs w:val="20"/>
              </w:rPr>
            </w:pPr>
            <w:r w:rsidRPr="00F87130">
              <w:rPr>
                <w:rFonts w:ascii="Times New Roman" w:hAnsi="Times New Roman" w:cs="Times New Roman"/>
                <w:sz w:val="20"/>
                <w:szCs w:val="20"/>
              </w:rPr>
              <w:t>Clinical Mental Health Counseling Specialty</w:t>
            </w:r>
          </w:p>
        </w:tc>
        <w:tc>
          <w:tcPr>
            <w:tcW w:w="1827" w:type="dxa"/>
          </w:tcPr>
          <w:p w14:paraId="247A1457" w14:textId="77777777" w:rsidR="009650C0" w:rsidRPr="00F87130" w:rsidRDefault="009650C0" w:rsidP="002473E5">
            <w:pPr>
              <w:rPr>
                <w:rFonts w:ascii="Times New Roman" w:hAnsi="Times New Roman" w:cs="Times New Roman"/>
                <w:bCs/>
                <w:sz w:val="20"/>
                <w:szCs w:val="20"/>
              </w:rPr>
            </w:pPr>
            <w:r w:rsidRPr="00F87130">
              <w:rPr>
                <w:rFonts w:ascii="Times New Roman" w:hAnsi="Times New Roman" w:cs="Times New Roman"/>
                <w:sz w:val="20"/>
                <w:szCs w:val="20"/>
              </w:rPr>
              <w:t xml:space="preserve">5.C.3.a. Demonstrate Ability to Implement Intake Interview including Mental Status Exam, Biopsychosocial History, and Assessment for Treatment Planning </w:t>
            </w:r>
          </w:p>
        </w:tc>
        <w:tc>
          <w:tcPr>
            <w:tcW w:w="2013" w:type="dxa"/>
          </w:tcPr>
          <w:p w14:paraId="7A6B18FB" w14:textId="77777777" w:rsidR="009650C0" w:rsidRPr="00F87130" w:rsidRDefault="009650C0" w:rsidP="002473E5">
            <w:pPr>
              <w:pStyle w:val="BodyText"/>
              <w:ind w:left="0"/>
              <w:rPr>
                <w:rFonts w:cs="Times New Roman"/>
                <w:sz w:val="20"/>
                <w:szCs w:val="20"/>
              </w:rPr>
            </w:pPr>
            <w:r w:rsidRPr="00F87130">
              <w:rPr>
                <w:rFonts w:cs="Times New Roman"/>
                <w:sz w:val="20"/>
                <w:szCs w:val="20"/>
              </w:rPr>
              <w:t>COUN 5113 Human Sexuality and Sex Therapy: Final Treatment P</w:t>
            </w:r>
            <w:r>
              <w:rPr>
                <w:rFonts w:cs="Times New Roman"/>
                <w:sz w:val="20"/>
                <w:szCs w:val="20"/>
              </w:rPr>
              <w:t>roject</w:t>
            </w:r>
            <w:r w:rsidRPr="00F87130">
              <w:rPr>
                <w:rFonts w:cs="Times New Roman"/>
                <w:sz w:val="20"/>
                <w:szCs w:val="20"/>
              </w:rPr>
              <w:t xml:space="preserve"> </w:t>
            </w:r>
          </w:p>
          <w:p w14:paraId="79AA4B0B" w14:textId="77777777" w:rsidR="009650C0" w:rsidRPr="00F87130" w:rsidRDefault="009650C0" w:rsidP="002473E5">
            <w:pPr>
              <w:pStyle w:val="BodyText"/>
              <w:ind w:left="0"/>
              <w:rPr>
                <w:rFonts w:cs="Times New Roman"/>
                <w:sz w:val="20"/>
                <w:szCs w:val="20"/>
              </w:rPr>
            </w:pPr>
          </w:p>
          <w:p w14:paraId="150DDA90" w14:textId="77777777" w:rsidR="009650C0" w:rsidRPr="00F87130" w:rsidRDefault="009650C0" w:rsidP="002473E5">
            <w:pPr>
              <w:rPr>
                <w:rFonts w:ascii="Times New Roman" w:hAnsi="Times New Roman" w:cs="Times New Roman"/>
                <w:bCs/>
                <w:sz w:val="20"/>
                <w:szCs w:val="20"/>
              </w:rPr>
            </w:pPr>
          </w:p>
        </w:tc>
        <w:tc>
          <w:tcPr>
            <w:tcW w:w="1183" w:type="dxa"/>
          </w:tcPr>
          <w:p w14:paraId="4F8679A3" w14:textId="77777777" w:rsidR="009650C0" w:rsidRPr="00C66A85" w:rsidRDefault="009650C0" w:rsidP="002473E5">
            <w:pPr>
              <w:rPr>
                <w:rFonts w:ascii="Times New Roman" w:hAnsi="Times New Roman" w:cs="Times New Roman"/>
                <w:bCs/>
                <w:sz w:val="20"/>
                <w:szCs w:val="20"/>
              </w:rPr>
            </w:pPr>
            <w:r w:rsidRPr="00C66A85">
              <w:rPr>
                <w:rFonts w:ascii="Times New Roman" w:hAnsi="Times New Roman" w:cs="Times New Roman"/>
                <w:bCs/>
                <w:sz w:val="20"/>
                <w:szCs w:val="20"/>
              </w:rPr>
              <w:t>80% meet or exceed the requirement of 80% or above</w:t>
            </w:r>
          </w:p>
        </w:tc>
        <w:tc>
          <w:tcPr>
            <w:tcW w:w="1261" w:type="dxa"/>
          </w:tcPr>
          <w:p w14:paraId="6F3BE2C7" w14:textId="77777777" w:rsidR="009650C0" w:rsidRDefault="009650C0" w:rsidP="002473E5">
            <w:pPr>
              <w:rPr>
                <w:rFonts w:ascii="Times New Roman" w:hAnsi="Times New Roman" w:cs="Times New Roman"/>
                <w:bCs/>
                <w:sz w:val="20"/>
                <w:szCs w:val="20"/>
              </w:rPr>
            </w:pPr>
            <w:r>
              <w:rPr>
                <w:rFonts w:ascii="Times New Roman" w:hAnsi="Times New Roman" w:cs="Times New Roman"/>
                <w:bCs/>
                <w:sz w:val="20"/>
                <w:szCs w:val="20"/>
              </w:rPr>
              <w:t>Fall: 96% met or exceeded the requirement</w:t>
            </w:r>
          </w:p>
          <w:p w14:paraId="7B433DB6" w14:textId="77777777" w:rsidR="009650C0" w:rsidRDefault="009650C0" w:rsidP="002473E5">
            <w:pPr>
              <w:rPr>
                <w:rFonts w:ascii="Times New Roman" w:hAnsi="Times New Roman" w:cs="Times New Roman"/>
                <w:bCs/>
                <w:sz w:val="20"/>
                <w:szCs w:val="20"/>
              </w:rPr>
            </w:pPr>
          </w:p>
          <w:p w14:paraId="74F54C4F" w14:textId="3BDB8A22" w:rsidR="009650C0" w:rsidRPr="00C66A85" w:rsidRDefault="009650C0" w:rsidP="002473E5">
            <w:pPr>
              <w:rPr>
                <w:rFonts w:ascii="Times New Roman" w:hAnsi="Times New Roman" w:cs="Times New Roman"/>
                <w:bCs/>
                <w:sz w:val="20"/>
                <w:szCs w:val="20"/>
              </w:rPr>
            </w:pPr>
            <w:r>
              <w:rPr>
                <w:rFonts w:ascii="Times New Roman" w:hAnsi="Times New Roman" w:cs="Times New Roman"/>
                <w:bCs/>
                <w:sz w:val="20"/>
                <w:szCs w:val="20"/>
              </w:rPr>
              <w:t>Spring: 94% met or exceeded the requirement</w:t>
            </w:r>
          </w:p>
        </w:tc>
      </w:tr>
    </w:tbl>
    <w:p w14:paraId="45D8CC37" w14:textId="77777777" w:rsidR="009650C0" w:rsidRDefault="009650C0" w:rsidP="009650C0">
      <w:pPr>
        <w:rPr>
          <w:rFonts w:ascii="Times New Roman" w:hAnsi="Times New Roman" w:cs="Times New Roman"/>
          <w:bCs/>
          <w:sz w:val="24"/>
          <w:szCs w:val="24"/>
        </w:rPr>
      </w:pPr>
    </w:p>
    <w:p w14:paraId="34697EB5" w14:textId="2DDC08AA" w:rsidR="00D023E6" w:rsidRDefault="009833E9" w:rsidP="00D023E6">
      <w:pPr>
        <w:rPr>
          <w:rFonts w:ascii="Times New Roman" w:hAnsi="Times New Roman" w:cs="Times New Roman"/>
          <w:bCs/>
          <w:sz w:val="24"/>
          <w:szCs w:val="24"/>
        </w:rPr>
      </w:pPr>
      <w:r>
        <w:rPr>
          <w:rFonts w:ascii="Times New Roman" w:hAnsi="Times New Roman" w:cs="Times New Roman"/>
          <w:bCs/>
          <w:sz w:val="24"/>
          <w:szCs w:val="24"/>
        </w:rPr>
        <w:t>Student strengths continue to be related to empathy, rapport building, establishing presenting problem, and goal setting.</w:t>
      </w:r>
    </w:p>
    <w:p w14:paraId="6D4527F7" w14:textId="45DC2E06" w:rsidR="009833E9" w:rsidRDefault="009833E9" w:rsidP="00D023E6">
      <w:pPr>
        <w:rPr>
          <w:rFonts w:ascii="Times New Roman" w:hAnsi="Times New Roman" w:cs="Times New Roman"/>
          <w:bCs/>
          <w:sz w:val="24"/>
          <w:szCs w:val="24"/>
        </w:rPr>
      </w:pPr>
      <w:r>
        <w:rPr>
          <w:rFonts w:ascii="Times New Roman" w:hAnsi="Times New Roman" w:cs="Times New Roman"/>
          <w:bCs/>
          <w:sz w:val="24"/>
          <w:szCs w:val="24"/>
        </w:rPr>
        <w:t xml:space="preserve">Areas of growth relate to writing skills, APA format, research, and implementing theories. </w:t>
      </w:r>
    </w:p>
    <w:p w14:paraId="2ADE6C81" w14:textId="679E7330" w:rsidR="009833E9" w:rsidRDefault="009833E9" w:rsidP="00D023E6">
      <w:pPr>
        <w:rPr>
          <w:rFonts w:ascii="Times New Roman" w:hAnsi="Times New Roman" w:cs="Times New Roman"/>
          <w:bCs/>
          <w:sz w:val="24"/>
          <w:szCs w:val="24"/>
        </w:rPr>
      </w:pPr>
      <w:r>
        <w:rPr>
          <w:rFonts w:ascii="Times New Roman" w:hAnsi="Times New Roman" w:cs="Times New Roman"/>
          <w:bCs/>
          <w:sz w:val="24"/>
          <w:szCs w:val="24"/>
        </w:rPr>
        <w:t xml:space="preserve">Students continue to show growth in professional dispositions. </w:t>
      </w:r>
    </w:p>
    <w:p w14:paraId="44B5EE60" w14:textId="62397F3C" w:rsidR="009833E9" w:rsidRDefault="009833E9" w:rsidP="00D023E6">
      <w:pPr>
        <w:rPr>
          <w:rFonts w:ascii="Times New Roman" w:hAnsi="Times New Roman" w:cs="Times New Roman"/>
          <w:bCs/>
          <w:sz w:val="24"/>
          <w:szCs w:val="24"/>
        </w:rPr>
      </w:pPr>
      <w:r>
        <w:rPr>
          <w:rFonts w:ascii="Times New Roman" w:hAnsi="Times New Roman" w:cs="Times New Roman"/>
          <w:bCs/>
          <w:sz w:val="24"/>
          <w:szCs w:val="24"/>
        </w:rPr>
        <w:t xml:space="preserve">We continue to work with students about implementing feedback, asking for clarification, and </w:t>
      </w:r>
      <w:r w:rsidR="003625E0">
        <w:rPr>
          <w:rFonts w:ascii="Times New Roman" w:hAnsi="Times New Roman" w:cs="Times New Roman"/>
          <w:bCs/>
          <w:sz w:val="24"/>
          <w:szCs w:val="24"/>
        </w:rPr>
        <w:t xml:space="preserve">strengthening their skills. </w:t>
      </w:r>
    </w:p>
    <w:p w14:paraId="52D30187" w14:textId="77777777" w:rsidR="003625E0" w:rsidRPr="009833E9" w:rsidRDefault="003625E0" w:rsidP="00D023E6">
      <w:pPr>
        <w:rPr>
          <w:rFonts w:ascii="Times New Roman" w:hAnsi="Times New Roman" w:cs="Times New Roman"/>
          <w:bCs/>
          <w:sz w:val="24"/>
          <w:szCs w:val="24"/>
        </w:rPr>
      </w:pPr>
    </w:p>
    <w:p w14:paraId="4E2EBE8B" w14:textId="46CA67D8" w:rsidR="00AD5884" w:rsidRDefault="00AD5884" w:rsidP="00AD5884">
      <w:pPr>
        <w:rPr>
          <w:rFonts w:ascii="Times New Roman" w:hAnsi="Times New Roman" w:cs="Times New Roman"/>
          <w:sz w:val="28"/>
          <w:szCs w:val="28"/>
          <w:u w:val="single"/>
        </w:rPr>
      </w:pPr>
      <w:r>
        <w:rPr>
          <w:rFonts w:ascii="Times New Roman" w:hAnsi="Times New Roman" w:cs="Times New Roman"/>
          <w:sz w:val="28"/>
          <w:szCs w:val="28"/>
          <w:u w:val="single"/>
        </w:rPr>
        <w:t>Student Demographics</w:t>
      </w:r>
      <w:r w:rsidR="00856B73">
        <w:rPr>
          <w:rFonts w:ascii="Times New Roman" w:hAnsi="Times New Roman" w:cs="Times New Roman"/>
          <w:sz w:val="28"/>
          <w:szCs w:val="28"/>
          <w:u w:val="single"/>
        </w:rPr>
        <w:t xml:space="preserve"> MA Clinical Mental Health Counseling</w:t>
      </w:r>
    </w:p>
    <w:p w14:paraId="331EF0D4" w14:textId="2A16DD97" w:rsidR="00D319A4" w:rsidRDefault="00856B73" w:rsidP="00AD5884">
      <w:pPr>
        <w:rPr>
          <w:rFonts w:ascii="Times New Roman" w:hAnsi="Times New Roman" w:cs="Times New Roman"/>
          <w:sz w:val="24"/>
          <w:szCs w:val="24"/>
        </w:rPr>
      </w:pPr>
      <w:r>
        <w:rPr>
          <w:rFonts w:ascii="Times New Roman" w:hAnsi="Times New Roman" w:cs="Times New Roman"/>
          <w:sz w:val="24"/>
          <w:szCs w:val="24"/>
        </w:rPr>
        <w:t>Fall 20</w:t>
      </w:r>
      <w:r w:rsidR="002A2C02">
        <w:rPr>
          <w:rFonts w:ascii="Times New Roman" w:hAnsi="Times New Roman" w:cs="Times New Roman"/>
          <w:sz w:val="24"/>
          <w:szCs w:val="24"/>
        </w:rPr>
        <w:t>20</w:t>
      </w:r>
      <w:r>
        <w:rPr>
          <w:rFonts w:ascii="Times New Roman" w:hAnsi="Times New Roman" w:cs="Times New Roman"/>
          <w:sz w:val="24"/>
          <w:szCs w:val="24"/>
        </w:rPr>
        <w:t xml:space="preserve">, we had </w:t>
      </w:r>
      <w:r w:rsidR="002A2C02">
        <w:rPr>
          <w:rFonts w:ascii="Times New Roman" w:hAnsi="Times New Roman" w:cs="Times New Roman"/>
          <w:sz w:val="24"/>
          <w:szCs w:val="24"/>
        </w:rPr>
        <w:t>93</w:t>
      </w:r>
      <w:r>
        <w:rPr>
          <w:rFonts w:ascii="Times New Roman" w:hAnsi="Times New Roman" w:cs="Times New Roman"/>
          <w:sz w:val="24"/>
          <w:szCs w:val="24"/>
        </w:rPr>
        <w:t xml:space="preserve"> students enrolled; Spring 202</w:t>
      </w:r>
      <w:r w:rsidR="002A2C02">
        <w:rPr>
          <w:rFonts w:ascii="Times New Roman" w:hAnsi="Times New Roman" w:cs="Times New Roman"/>
          <w:sz w:val="24"/>
          <w:szCs w:val="24"/>
        </w:rPr>
        <w:t>1</w:t>
      </w:r>
      <w:r w:rsidR="00D319A4">
        <w:rPr>
          <w:rFonts w:ascii="Times New Roman" w:hAnsi="Times New Roman" w:cs="Times New Roman"/>
          <w:sz w:val="24"/>
          <w:szCs w:val="24"/>
        </w:rPr>
        <w:t>,</w:t>
      </w:r>
      <w:r>
        <w:rPr>
          <w:rFonts w:ascii="Times New Roman" w:hAnsi="Times New Roman" w:cs="Times New Roman"/>
          <w:sz w:val="24"/>
          <w:szCs w:val="24"/>
        </w:rPr>
        <w:t xml:space="preserve"> we had </w:t>
      </w:r>
      <w:r w:rsidR="002A2C02">
        <w:rPr>
          <w:rFonts w:ascii="Times New Roman" w:hAnsi="Times New Roman" w:cs="Times New Roman"/>
          <w:sz w:val="24"/>
          <w:szCs w:val="24"/>
        </w:rPr>
        <w:t xml:space="preserve">98 </w:t>
      </w:r>
      <w:r>
        <w:rPr>
          <w:rFonts w:ascii="Times New Roman" w:hAnsi="Times New Roman" w:cs="Times New Roman"/>
          <w:sz w:val="24"/>
          <w:szCs w:val="24"/>
        </w:rPr>
        <w:t>student</w:t>
      </w:r>
      <w:r w:rsidR="002A2C02">
        <w:rPr>
          <w:rFonts w:ascii="Times New Roman" w:hAnsi="Times New Roman" w:cs="Times New Roman"/>
          <w:sz w:val="24"/>
          <w:szCs w:val="24"/>
        </w:rPr>
        <w:t>s</w:t>
      </w:r>
      <w:r>
        <w:rPr>
          <w:rFonts w:ascii="Times New Roman" w:hAnsi="Times New Roman" w:cs="Times New Roman"/>
          <w:sz w:val="24"/>
          <w:szCs w:val="24"/>
        </w:rPr>
        <w:t xml:space="preserve"> enrolle</w:t>
      </w:r>
      <w:r w:rsidR="00D319A4">
        <w:rPr>
          <w:rFonts w:ascii="Times New Roman" w:hAnsi="Times New Roman" w:cs="Times New Roman"/>
          <w:sz w:val="24"/>
          <w:szCs w:val="24"/>
        </w:rPr>
        <w:t>d, and Summer 202</w:t>
      </w:r>
      <w:r w:rsidR="002A2C02">
        <w:rPr>
          <w:rFonts w:ascii="Times New Roman" w:hAnsi="Times New Roman" w:cs="Times New Roman"/>
          <w:sz w:val="24"/>
          <w:szCs w:val="24"/>
        </w:rPr>
        <w:t>1</w:t>
      </w:r>
      <w:r w:rsidR="00D319A4">
        <w:rPr>
          <w:rFonts w:ascii="Times New Roman" w:hAnsi="Times New Roman" w:cs="Times New Roman"/>
          <w:sz w:val="24"/>
          <w:szCs w:val="24"/>
        </w:rPr>
        <w:t xml:space="preserve"> had </w:t>
      </w:r>
      <w:r w:rsidR="002A2C02">
        <w:rPr>
          <w:rFonts w:ascii="Times New Roman" w:hAnsi="Times New Roman" w:cs="Times New Roman"/>
          <w:sz w:val="24"/>
          <w:szCs w:val="24"/>
        </w:rPr>
        <w:t>102</w:t>
      </w:r>
      <w:r w:rsidR="00D319A4">
        <w:rPr>
          <w:rFonts w:ascii="Times New Roman" w:hAnsi="Times New Roman" w:cs="Times New Roman"/>
          <w:sz w:val="24"/>
          <w:szCs w:val="24"/>
        </w:rPr>
        <w:t xml:space="preserve"> students</w:t>
      </w:r>
      <w:r w:rsidR="002A2C02">
        <w:rPr>
          <w:rFonts w:ascii="Times New Roman" w:hAnsi="Times New Roman" w:cs="Times New Roman"/>
          <w:sz w:val="24"/>
          <w:szCs w:val="24"/>
        </w:rPr>
        <w:t xml:space="preserve"> enrolled</w:t>
      </w:r>
      <w:r w:rsidR="00D319A4">
        <w:rPr>
          <w:rFonts w:ascii="Times New Roman" w:hAnsi="Times New Roman" w:cs="Times New Roman"/>
          <w:sz w:val="24"/>
          <w:szCs w:val="24"/>
        </w:rPr>
        <w:t xml:space="preserve">. </w:t>
      </w:r>
      <w:r w:rsidR="002A2C02">
        <w:rPr>
          <w:rFonts w:ascii="Times New Roman" w:hAnsi="Times New Roman" w:cs="Times New Roman"/>
          <w:sz w:val="24"/>
          <w:szCs w:val="24"/>
        </w:rPr>
        <w:t>87% of students are female, and 13% are male.</w:t>
      </w:r>
    </w:p>
    <w:p w14:paraId="7250BDB3" w14:textId="47246002" w:rsidR="00AD5884" w:rsidRDefault="00AD5884" w:rsidP="00AD5884">
      <w:pPr>
        <w:rPr>
          <w:rFonts w:ascii="Times New Roman" w:hAnsi="Times New Roman" w:cs="Times New Roman"/>
          <w:sz w:val="24"/>
          <w:szCs w:val="24"/>
        </w:rPr>
      </w:pPr>
      <w:r>
        <w:rPr>
          <w:rFonts w:ascii="Times New Roman" w:hAnsi="Times New Roman" w:cs="Times New Roman"/>
          <w:sz w:val="24"/>
          <w:szCs w:val="24"/>
        </w:rPr>
        <w:t>The below chart illustrates the ethnicity of the students:</w:t>
      </w:r>
    </w:p>
    <w:p w14:paraId="1E8A68C0" w14:textId="77777777" w:rsidR="00B35308" w:rsidRDefault="00B35308" w:rsidP="00AD5884">
      <w:pPr>
        <w:rPr>
          <w:rFonts w:ascii="Times New Roman" w:hAnsi="Times New Roman" w:cs="Times New Roman"/>
          <w:sz w:val="24"/>
          <w:szCs w:val="24"/>
        </w:rPr>
      </w:pPr>
    </w:p>
    <w:tbl>
      <w:tblPr>
        <w:tblStyle w:val="TableGrid"/>
        <w:tblW w:w="0" w:type="auto"/>
        <w:tblInd w:w="1930" w:type="dxa"/>
        <w:tblLook w:val="04A0" w:firstRow="1" w:lastRow="0" w:firstColumn="1" w:lastColumn="0" w:noHBand="0" w:noVBand="1"/>
      </w:tblPr>
      <w:tblGrid>
        <w:gridCol w:w="4171"/>
        <w:gridCol w:w="1314"/>
      </w:tblGrid>
      <w:tr w:rsidR="00AD5884" w14:paraId="5D55B5EC" w14:textId="77777777" w:rsidTr="00253E0A">
        <w:tc>
          <w:tcPr>
            <w:tcW w:w="4171" w:type="dxa"/>
          </w:tcPr>
          <w:p w14:paraId="3EE156CE"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 xml:space="preserve">Ethnicity </w:t>
            </w:r>
          </w:p>
        </w:tc>
        <w:tc>
          <w:tcPr>
            <w:tcW w:w="1314" w:type="dxa"/>
          </w:tcPr>
          <w:p w14:paraId="65CBFA7F" w14:textId="5AE29944" w:rsidR="00AD5884" w:rsidRDefault="00AD5884" w:rsidP="00253E0A">
            <w:pPr>
              <w:rPr>
                <w:rFonts w:ascii="Times New Roman" w:hAnsi="Times New Roman" w:cs="Times New Roman"/>
                <w:sz w:val="24"/>
                <w:szCs w:val="24"/>
              </w:rPr>
            </w:pPr>
            <w:r>
              <w:rPr>
                <w:rFonts w:ascii="Times New Roman" w:hAnsi="Times New Roman" w:cs="Times New Roman"/>
                <w:sz w:val="24"/>
                <w:szCs w:val="24"/>
              </w:rPr>
              <w:t>20</w:t>
            </w:r>
            <w:r w:rsidR="002A2C02">
              <w:rPr>
                <w:rFonts w:ascii="Times New Roman" w:hAnsi="Times New Roman" w:cs="Times New Roman"/>
                <w:sz w:val="24"/>
                <w:szCs w:val="24"/>
              </w:rPr>
              <w:t>20</w:t>
            </w:r>
            <w:r w:rsidR="00D319A4">
              <w:rPr>
                <w:rFonts w:ascii="Times New Roman" w:hAnsi="Times New Roman" w:cs="Times New Roman"/>
                <w:sz w:val="24"/>
                <w:szCs w:val="24"/>
              </w:rPr>
              <w:t>-202</w:t>
            </w:r>
            <w:r w:rsidR="002A2C02">
              <w:rPr>
                <w:rFonts w:ascii="Times New Roman" w:hAnsi="Times New Roman" w:cs="Times New Roman"/>
                <w:sz w:val="24"/>
                <w:szCs w:val="24"/>
              </w:rPr>
              <w:t>1</w:t>
            </w:r>
          </w:p>
        </w:tc>
      </w:tr>
      <w:tr w:rsidR="00AD5884" w14:paraId="024334C2" w14:textId="77777777" w:rsidTr="00253E0A">
        <w:tc>
          <w:tcPr>
            <w:tcW w:w="4171" w:type="dxa"/>
          </w:tcPr>
          <w:p w14:paraId="3C310C21"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American Indian/Alaskan Native</w:t>
            </w:r>
          </w:p>
        </w:tc>
        <w:tc>
          <w:tcPr>
            <w:tcW w:w="1314" w:type="dxa"/>
          </w:tcPr>
          <w:p w14:paraId="40AB2F52" w14:textId="3B625096" w:rsidR="00AD5884" w:rsidRDefault="002A2C02" w:rsidP="00253E0A">
            <w:pPr>
              <w:rPr>
                <w:rFonts w:ascii="Times New Roman" w:hAnsi="Times New Roman" w:cs="Times New Roman"/>
                <w:sz w:val="24"/>
                <w:szCs w:val="24"/>
              </w:rPr>
            </w:pPr>
            <w:r>
              <w:rPr>
                <w:rFonts w:ascii="Times New Roman" w:hAnsi="Times New Roman" w:cs="Times New Roman"/>
                <w:sz w:val="24"/>
                <w:szCs w:val="24"/>
              </w:rPr>
              <w:t>1</w:t>
            </w:r>
            <w:r w:rsidR="00D319A4">
              <w:rPr>
                <w:rFonts w:ascii="Times New Roman" w:hAnsi="Times New Roman" w:cs="Times New Roman"/>
                <w:sz w:val="24"/>
                <w:szCs w:val="24"/>
              </w:rPr>
              <w:t>%</w:t>
            </w:r>
          </w:p>
        </w:tc>
      </w:tr>
      <w:tr w:rsidR="00AD5884" w14:paraId="246A56AE" w14:textId="77777777" w:rsidTr="00253E0A">
        <w:tc>
          <w:tcPr>
            <w:tcW w:w="4171" w:type="dxa"/>
          </w:tcPr>
          <w:p w14:paraId="674BB364"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Asian</w:t>
            </w:r>
          </w:p>
        </w:tc>
        <w:tc>
          <w:tcPr>
            <w:tcW w:w="1314" w:type="dxa"/>
          </w:tcPr>
          <w:p w14:paraId="5E2DF705" w14:textId="4989C900" w:rsidR="00AD5884" w:rsidRDefault="002A2C02" w:rsidP="00253E0A">
            <w:pPr>
              <w:rPr>
                <w:rFonts w:ascii="Times New Roman" w:hAnsi="Times New Roman" w:cs="Times New Roman"/>
                <w:sz w:val="24"/>
                <w:szCs w:val="24"/>
              </w:rPr>
            </w:pPr>
            <w:r>
              <w:rPr>
                <w:rFonts w:ascii="Times New Roman" w:hAnsi="Times New Roman" w:cs="Times New Roman"/>
                <w:sz w:val="24"/>
                <w:szCs w:val="24"/>
              </w:rPr>
              <w:t>1%</w:t>
            </w:r>
          </w:p>
        </w:tc>
      </w:tr>
      <w:tr w:rsidR="00AD5884" w14:paraId="1DE8985C" w14:textId="77777777" w:rsidTr="00253E0A">
        <w:tc>
          <w:tcPr>
            <w:tcW w:w="4171" w:type="dxa"/>
          </w:tcPr>
          <w:p w14:paraId="1E8C1F37"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Black/African American</w:t>
            </w:r>
          </w:p>
        </w:tc>
        <w:tc>
          <w:tcPr>
            <w:tcW w:w="1314" w:type="dxa"/>
          </w:tcPr>
          <w:p w14:paraId="009637D5" w14:textId="434E7F0A" w:rsidR="00AD5884" w:rsidRDefault="002A2C02" w:rsidP="00253E0A">
            <w:pPr>
              <w:rPr>
                <w:rFonts w:ascii="Times New Roman" w:hAnsi="Times New Roman" w:cs="Times New Roman"/>
                <w:sz w:val="24"/>
                <w:szCs w:val="24"/>
              </w:rPr>
            </w:pPr>
            <w:r>
              <w:rPr>
                <w:rFonts w:ascii="Times New Roman" w:hAnsi="Times New Roman" w:cs="Times New Roman"/>
                <w:sz w:val="24"/>
                <w:szCs w:val="24"/>
              </w:rPr>
              <w:t>28</w:t>
            </w:r>
            <w:r w:rsidR="00D319A4">
              <w:rPr>
                <w:rFonts w:ascii="Times New Roman" w:hAnsi="Times New Roman" w:cs="Times New Roman"/>
                <w:sz w:val="24"/>
                <w:szCs w:val="24"/>
              </w:rPr>
              <w:t>%</w:t>
            </w:r>
          </w:p>
        </w:tc>
      </w:tr>
      <w:tr w:rsidR="00AD5884" w14:paraId="772F4D14" w14:textId="77777777" w:rsidTr="00253E0A">
        <w:tc>
          <w:tcPr>
            <w:tcW w:w="4171" w:type="dxa"/>
          </w:tcPr>
          <w:p w14:paraId="7F29BAD1"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Hispanic</w:t>
            </w:r>
          </w:p>
        </w:tc>
        <w:tc>
          <w:tcPr>
            <w:tcW w:w="1314" w:type="dxa"/>
          </w:tcPr>
          <w:p w14:paraId="7EF0CE82" w14:textId="1C0195E0" w:rsidR="00AD5884" w:rsidRDefault="002A2C02" w:rsidP="00253E0A">
            <w:pPr>
              <w:rPr>
                <w:rFonts w:ascii="Times New Roman" w:hAnsi="Times New Roman" w:cs="Times New Roman"/>
                <w:sz w:val="24"/>
                <w:szCs w:val="24"/>
              </w:rPr>
            </w:pPr>
            <w:r>
              <w:rPr>
                <w:rFonts w:ascii="Times New Roman" w:hAnsi="Times New Roman" w:cs="Times New Roman"/>
                <w:sz w:val="24"/>
                <w:szCs w:val="24"/>
              </w:rPr>
              <w:t>9</w:t>
            </w:r>
            <w:r w:rsidR="00D319A4">
              <w:rPr>
                <w:rFonts w:ascii="Times New Roman" w:hAnsi="Times New Roman" w:cs="Times New Roman"/>
                <w:sz w:val="24"/>
                <w:szCs w:val="24"/>
              </w:rPr>
              <w:t>%</w:t>
            </w:r>
          </w:p>
        </w:tc>
      </w:tr>
      <w:tr w:rsidR="00AD5884" w14:paraId="1660E0D4" w14:textId="77777777" w:rsidTr="00253E0A">
        <w:tc>
          <w:tcPr>
            <w:tcW w:w="4171" w:type="dxa"/>
          </w:tcPr>
          <w:p w14:paraId="6CAD0235"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International</w:t>
            </w:r>
          </w:p>
        </w:tc>
        <w:tc>
          <w:tcPr>
            <w:tcW w:w="1314" w:type="dxa"/>
          </w:tcPr>
          <w:p w14:paraId="443A9487"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0</w:t>
            </w:r>
          </w:p>
        </w:tc>
      </w:tr>
      <w:tr w:rsidR="00AD5884" w14:paraId="27613D82" w14:textId="77777777" w:rsidTr="00253E0A">
        <w:tc>
          <w:tcPr>
            <w:tcW w:w="4171" w:type="dxa"/>
          </w:tcPr>
          <w:p w14:paraId="1D9DDA11"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Two or More Races</w:t>
            </w:r>
          </w:p>
        </w:tc>
        <w:tc>
          <w:tcPr>
            <w:tcW w:w="1314" w:type="dxa"/>
          </w:tcPr>
          <w:p w14:paraId="4BC388BB" w14:textId="2EFF4F17" w:rsidR="00AD5884" w:rsidRDefault="002A2C02" w:rsidP="00253E0A">
            <w:pPr>
              <w:rPr>
                <w:rFonts w:ascii="Times New Roman" w:hAnsi="Times New Roman" w:cs="Times New Roman"/>
                <w:sz w:val="24"/>
                <w:szCs w:val="24"/>
              </w:rPr>
            </w:pPr>
            <w:r>
              <w:rPr>
                <w:rFonts w:ascii="Times New Roman" w:hAnsi="Times New Roman" w:cs="Times New Roman"/>
                <w:sz w:val="24"/>
                <w:szCs w:val="24"/>
              </w:rPr>
              <w:t>7</w:t>
            </w:r>
            <w:r w:rsidR="00D319A4">
              <w:rPr>
                <w:rFonts w:ascii="Times New Roman" w:hAnsi="Times New Roman" w:cs="Times New Roman"/>
                <w:sz w:val="24"/>
                <w:szCs w:val="24"/>
              </w:rPr>
              <w:t>%</w:t>
            </w:r>
          </w:p>
        </w:tc>
      </w:tr>
      <w:tr w:rsidR="00AD5884" w14:paraId="478166B0" w14:textId="77777777" w:rsidTr="00253E0A">
        <w:tc>
          <w:tcPr>
            <w:tcW w:w="4171" w:type="dxa"/>
          </w:tcPr>
          <w:p w14:paraId="58817A51"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Unknown/Not Reported</w:t>
            </w:r>
          </w:p>
        </w:tc>
        <w:tc>
          <w:tcPr>
            <w:tcW w:w="1314" w:type="dxa"/>
          </w:tcPr>
          <w:p w14:paraId="7A3E6A50"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0</w:t>
            </w:r>
          </w:p>
        </w:tc>
      </w:tr>
      <w:tr w:rsidR="00AD5884" w14:paraId="30AD7F50" w14:textId="77777777" w:rsidTr="00253E0A">
        <w:tc>
          <w:tcPr>
            <w:tcW w:w="4171" w:type="dxa"/>
          </w:tcPr>
          <w:p w14:paraId="4A4D4FDE"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White</w:t>
            </w:r>
          </w:p>
        </w:tc>
        <w:tc>
          <w:tcPr>
            <w:tcW w:w="1314" w:type="dxa"/>
          </w:tcPr>
          <w:p w14:paraId="12FDE100" w14:textId="2CBD191E" w:rsidR="00AD5884" w:rsidRDefault="00D319A4" w:rsidP="00253E0A">
            <w:pPr>
              <w:rPr>
                <w:rFonts w:ascii="Times New Roman" w:hAnsi="Times New Roman" w:cs="Times New Roman"/>
                <w:sz w:val="24"/>
                <w:szCs w:val="24"/>
              </w:rPr>
            </w:pPr>
            <w:r>
              <w:rPr>
                <w:rFonts w:ascii="Times New Roman" w:hAnsi="Times New Roman" w:cs="Times New Roman"/>
                <w:sz w:val="24"/>
                <w:szCs w:val="24"/>
              </w:rPr>
              <w:t>5</w:t>
            </w:r>
            <w:r w:rsidR="002A2C02">
              <w:rPr>
                <w:rFonts w:ascii="Times New Roman" w:hAnsi="Times New Roman" w:cs="Times New Roman"/>
                <w:sz w:val="24"/>
                <w:szCs w:val="24"/>
              </w:rPr>
              <w:t>3</w:t>
            </w:r>
            <w:r>
              <w:rPr>
                <w:rFonts w:ascii="Times New Roman" w:hAnsi="Times New Roman" w:cs="Times New Roman"/>
                <w:sz w:val="24"/>
                <w:szCs w:val="24"/>
              </w:rPr>
              <w:t>%</w:t>
            </w:r>
          </w:p>
        </w:tc>
      </w:tr>
      <w:tr w:rsidR="00AD5884" w14:paraId="4303C621" w14:textId="77777777" w:rsidTr="00253E0A">
        <w:tc>
          <w:tcPr>
            <w:tcW w:w="4171" w:type="dxa"/>
          </w:tcPr>
          <w:p w14:paraId="0AF9F064"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Total</w:t>
            </w:r>
          </w:p>
        </w:tc>
        <w:tc>
          <w:tcPr>
            <w:tcW w:w="1314" w:type="dxa"/>
          </w:tcPr>
          <w:p w14:paraId="3187D504" w14:textId="6FC3EA8F" w:rsidR="00AD5884" w:rsidRDefault="00D319A4" w:rsidP="00253E0A">
            <w:pPr>
              <w:rPr>
                <w:rFonts w:ascii="Times New Roman" w:hAnsi="Times New Roman" w:cs="Times New Roman"/>
                <w:sz w:val="24"/>
                <w:szCs w:val="24"/>
              </w:rPr>
            </w:pPr>
            <w:r>
              <w:rPr>
                <w:rFonts w:ascii="Times New Roman" w:hAnsi="Times New Roman" w:cs="Times New Roman"/>
                <w:sz w:val="24"/>
                <w:szCs w:val="24"/>
              </w:rPr>
              <w:t>100%</w:t>
            </w:r>
          </w:p>
        </w:tc>
      </w:tr>
    </w:tbl>
    <w:p w14:paraId="02D4CB5D" w14:textId="77777777" w:rsidR="000B69C7" w:rsidRDefault="000B69C7" w:rsidP="00D023E6">
      <w:pPr>
        <w:rPr>
          <w:rFonts w:ascii="Times New Roman" w:hAnsi="Times New Roman" w:cs="Times New Roman"/>
          <w:sz w:val="24"/>
          <w:szCs w:val="24"/>
        </w:rPr>
      </w:pPr>
    </w:p>
    <w:p w14:paraId="32FFE331" w14:textId="77777777" w:rsidR="00105E95" w:rsidRDefault="00105E95" w:rsidP="00D023E6">
      <w:pPr>
        <w:rPr>
          <w:rFonts w:ascii="Times New Roman" w:hAnsi="Times New Roman" w:cs="Times New Roman"/>
          <w:sz w:val="24"/>
          <w:szCs w:val="24"/>
        </w:rPr>
      </w:pPr>
    </w:p>
    <w:p w14:paraId="1DCF8899" w14:textId="77777777" w:rsidR="00105E95" w:rsidRDefault="00105E95" w:rsidP="00D023E6">
      <w:pPr>
        <w:rPr>
          <w:rFonts w:ascii="Times New Roman" w:hAnsi="Times New Roman" w:cs="Times New Roman"/>
          <w:sz w:val="24"/>
          <w:szCs w:val="24"/>
        </w:rPr>
      </w:pPr>
    </w:p>
    <w:p w14:paraId="535C4116" w14:textId="77777777" w:rsidR="002A2C02" w:rsidRDefault="002A2C02" w:rsidP="00D023E6">
      <w:pPr>
        <w:rPr>
          <w:rFonts w:ascii="Times New Roman" w:hAnsi="Times New Roman" w:cs="Times New Roman"/>
          <w:sz w:val="24"/>
          <w:szCs w:val="24"/>
        </w:rPr>
      </w:pPr>
    </w:p>
    <w:p w14:paraId="3DB81100" w14:textId="74B57029" w:rsidR="00FC4B8E" w:rsidRDefault="00FC4B8E" w:rsidP="00D023E6">
      <w:pPr>
        <w:rPr>
          <w:rFonts w:ascii="Times New Roman" w:hAnsi="Times New Roman" w:cs="Times New Roman"/>
          <w:sz w:val="24"/>
          <w:szCs w:val="24"/>
        </w:rPr>
      </w:pPr>
      <w:r>
        <w:rPr>
          <w:rFonts w:ascii="Times New Roman" w:hAnsi="Times New Roman" w:cs="Times New Roman"/>
          <w:sz w:val="24"/>
          <w:szCs w:val="24"/>
        </w:rPr>
        <w:t>20</w:t>
      </w:r>
      <w:r w:rsidR="002A2C02">
        <w:rPr>
          <w:rFonts w:ascii="Times New Roman" w:hAnsi="Times New Roman" w:cs="Times New Roman"/>
          <w:sz w:val="24"/>
          <w:szCs w:val="24"/>
        </w:rPr>
        <w:t>20</w:t>
      </w:r>
      <w:r>
        <w:rPr>
          <w:rFonts w:ascii="Times New Roman" w:hAnsi="Times New Roman" w:cs="Times New Roman"/>
          <w:sz w:val="24"/>
          <w:szCs w:val="24"/>
        </w:rPr>
        <w:t>-20</w:t>
      </w:r>
      <w:r w:rsidR="00856B73">
        <w:rPr>
          <w:rFonts w:ascii="Times New Roman" w:hAnsi="Times New Roman" w:cs="Times New Roman"/>
          <w:sz w:val="24"/>
          <w:szCs w:val="24"/>
        </w:rPr>
        <w:t>2</w:t>
      </w:r>
      <w:r w:rsidR="002A2C02">
        <w:rPr>
          <w:rFonts w:ascii="Times New Roman" w:hAnsi="Times New Roman" w:cs="Times New Roman"/>
          <w:sz w:val="24"/>
          <w:szCs w:val="24"/>
        </w:rPr>
        <w:t>1</w:t>
      </w:r>
      <w:r>
        <w:rPr>
          <w:rFonts w:ascii="Times New Roman" w:hAnsi="Times New Roman" w:cs="Times New Roman"/>
          <w:sz w:val="24"/>
          <w:szCs w:val="24"/>
        </w:rPr>
        <w:t xml:space="preserve"> Matriculates </w:t>
      </w:r>
    </w:p>
    <w:tbl>
      <w:tblPr>
        <w:tblStyle w:val="TableGrid"/>
        <w:tblW w:w="0" w:type="auto"/>
        <w:tblLook w:val="04A0" w:firstRow="1" w:lastRow="0" w:firstColumn="1" w:lastColumn="0" w:noHBand="0" w:noVBand="1"/>
      </w:tblPr>
      <w:tblGrid>
        <w:gridCol w:w="1668"/>
        <w:gridCol w:w="1668"/>
        <w:gridCol w:w="1668"/>
        <w:gridCol w:w="1669"/>
        <w:gridCol w:w="1669"/>
      </w:tblGrid>
      <w:tr w:rsidR="00FC4B8E" w14:paraId="598AAB15" w14:textId="77777777" w:rsidTr="002B5E1E">
        <w:tc>
          <w:tcPr>
            <w:tcW w:w="1668" w:type="dxa"/>
          </w:tcPr>
          <w:p w14:paraId="59710869" w14:textId="77777777" w:rsidR="00FC4B8E" w:rsidRPr="00105E95" w:rsidRDefault="00FC4B8E" w:rsidP="002B5E1E">
            <w:pPr>
              <w:rPr>
                <w:rFonts w:ascii="Times New Roman" w:hAnsi="Times New Roman" w:cs="Times New Roman"/>
                <w:b/>
                <w:sz w:val="24"/>
                <w:szCs w:val="24"/>
              </w:rPr>
            </w:pPr>
            <w:r w:rsidRPr="00105E95">
              <w:rPr>
                <w:rFonts w:ascii="Times New Roman" w:hAnsi="Times New Roman" w:cs="Times New Roman"/>
                <w:b/>
                <w:sz w:val="24"/>
                <w:szCs w:val="24"/>
              </w:rPr>
              <w:t>Major</w:t>
            </w:r>
          </w:p>
        </w:tc>
        <w:tc>
          <w:tcPr>
            <w:tcW w:w="1668" w:type="dxa"/>
          </w:tcPr>
          <w:p w14:paraId="605C950F" w14:textId="77777777" w:rsidR="00FC4B8E" w:rsidRDefault="00FC4B8E" w:rsidP="002B5E1E">
            <w:pPr>
              <w:rPr>
                <w:rFonts w:ascii="Times New Roman" w:hAnsi="Times New Roman" w:cs="Times New Roman"/>
                <w:sz w:val="24"/>
                <w:szCs w:val="24"/>
              </w:rPr>
            </w:pPr>
            <w:r>
              <w:rPr>
                <w:rFonts w:ascii="Times New Roman" w:hAnsi="Times New Roman" w:cs="Times New Roman"/>
                <w:sz w:val="24"/>
                <w:szCs w:val="24"/>
              </w:rPr>
              <w:t>Title</w:t>
            </w:r>
          </w:p>
        </w:tc>
        <w:tc>
          <w:tcPr>
            <w:tcW w:w="1668" w:type="dxa"/>
          </w:tcPr>
          <w:p w14:paraId="5ACF5663" w14:textId="24974C9F" w:rsidR="00FC4B8E" w:rsidRDefault="00FC4B8E" w:rsidP="002B5E1E">
            <w:pPr>
              <w:rPr>
                <w:rFonts w:ascii="Times New Roman" w:hAnsi="Times New Roman" w:cs="Times New Roman"/>
                <w:sz w:val="24"/>
                <w:szCs w:val="24"/>
              </w:rPr>
            </w:pPr>
            <w:r>
              <w:rPr>
                <w:rFonts w:ascii="Times New Roman" w:hAnsi="Times New Roman" w:cs="Times New Roman"/>
                <w:sz w:val="24"/>
                <w:szCs w:val="24"/>
              </w:rPr>
              <w:t>Fall 20</w:t>
            </w:r>
            <w:r w:rsidR="00A30591">
              <w:rPr>
                <w:rFonts w:ascii="Times New Roman" w:hAnsi="Times New Roman" w:cs="Times New Roman"/>
                <w:sz w:val="24"/>
                <w:szCs w:val="24"/>
              </w:rPr>
              <w:t>20</w:t>
            </w:r>
          </w:p>
        </w:tc>
        <w:tc>
          <w:tcPr>
            <w:tcW w:w="1669" w:type="dxa"/>
          </w:tcPr>
          <w:p w14:paraId="5F31EA0E" w14:textId="0687DE9C" w:rsidR="00FC4B8E" w:rsidRDefault="00FC4B8E" w:rsidP="002B5E1E">
            <w:pPr>
              <w:rPr>
                <w:rFonts w:ascii="Times New Roman" w:hAnsi="Times New Roman" w:cs="Times New Roman"/>
                <w:sz w:val="24"/>
                <w:szCs w:val="24"/>
              </w:rPr>
            </w:pPr>
            <w:r>
              <w:rPr>
                <w:rFonts w:ascii="Times New Roman" w:hAnsi="Times New Roman" w:cs="Times New Roman"/>
                <w:sz w:val="24"/>
                <w:szCs w:val="24"/>
              </w:rPr>
              <w:t>Spring 20</w:t>
            </w:r>
            <w:r w:rsidR="00D319A4">
              <w:rPr>
                <w:rFonts w:ascii="Times New Roman" w:hAnsi="Times New Roman" w:cs="Times New Roman"/>
                <w:sz w:val="24"/>
                <w:szCs w:val="24"/>
              </w:rPr>
              <w:t>2</w:t>
            </w:r>
            <w:r w:rsidR="00A30591">
              <w:rPr>
                <w:rFonts w:ascii="Times New Roman" w:hAnsi="Times New Roman" w:cs="Times New Roman"/>
                <w:sz w:val="24"/>
                <w:szCs w:val="24"/>
              </w:rPr>
              <w:t>1</w:t>
            </w:r>
          </w:p>
        </w:tc>
        <w:tc>
          <w:tcPr>
            <w:tcW w:w="1669" w:type="dxa"/>
          </w:tcPr>
          <w:p w14:paraId="18ED0FFA" w14:textId="64B60A18" w:rsidR="00FC4B8E" w:rsidRDefault="00FC4B8E" w:rsidP="002B5E1E">
            <w:pPr>
              <w:rPr>
                <w:rFonts w:ascii="Times New Roman" w:hAnsi="Times New Roman" w:cs="Times New Roman"/>
                <w:sz w:val="24"/>
                <w:szCs w:val="24"/>
              </w:rPr>
            </w:pPr>
            <w:r>
              <w:rPr>
                <w:rFonts w:ascii="Times New Roman" w:hAnsi="Times New Roman" w:cs="Times New Roman"/>
                <w:sz w:val="24"/>
                <w:szCs w:val="24"/>
              </w:rPr>
              <w:t>Summer 20</w:t>
            </w:r>
            <w:r w:rsidR="00D319A4">
              <w:rPr>
                <w:rFonts w:ascii="Times New Roman" w:hAnsi="Times New Roman" w:cs="Times New Roman"/>
                <w:sz w:val="24"/>
                <w:szCs w:val="24"/>
              </w:rPr>
              <w:t>2</w:t>
            </w:r>
            <w:r w:rsidR="00A30591">
              <w:rPr>
                <w:rFonts w:ascii="Times New Roman" w:hAnsi="Times New Roman" w:cs="Times New Roman"/>
                <w:sz w:val="24"/>
                <w:szCs w:val="24"/>
              </w:rPr>
              <w:t>1</w:t>
            </w:r>
          </w:p>
        </w:tc>
      </w:tr>
      <w:tr w:rsidR="00FC4B8E" w:rsidRPr="00105E95" w14:paraId="499320F5" w14:textId="77777777" w:rsidTr="002B5E1E">
        <w:tc>
          <w:tcPr>
            <w:tcW w:w="1668" w:type="dxa"/>
          </w:tcPr>
          <w:p w14:paraId="37D2267C" w14:textId="77777777" w:rsidR="00FC4B8E" w:rsidRPr="00105E95" w:rsidRDefault="00FC4B8E" w:rsidP="002B5E1E">
            <w:pPr>
              <w:rPr>
                <w:rFonts w:ascii="Times New Roman" w:hAnsi="Times New Roman" w:cs="Times New Roman"/>
                <w:sz w:val="20"/>
                <w:szCs w:val="20"/>
              </w:rPr>
            </w:pPr>
            <w:r w:rsidRPr="00105E95">
              <w:rPr>
                <w:rFonts w:ascii="Times New Roman" w:hAnsi="Times New Roman" w:cs="Times New Roman"/>
                <w:sz w:val="20"/>
                <w:szCs w:val="20"/>
              </w:rPr>
              <w:t>CMHC</w:t>
            </w:r>
          </w:p>
        </w:tc>
        <w:tc>
          <w:tcPr>
            <w:tcW w:w="1668" w:type="dxa"/>
          </w:tcPr>
          <w:p w14:paraId="141B456E" w14:textId="77777777" w:rsidR="00FC4B8E" w:rsidRPr="00105E95" w:rsidRDefault="00FC4B8E" w:rsidP="002B5E1E">
            <w:pPr>
              <w:rPr>
                <w:rFonts w:ascii="Times New Roman" w:hAnsi="Times New Roman" w:cs="Times New Roman"/>
                <w:sz w:val="20"/>
                <w:szCs w:val="20"/>
              </w:rPr>
            </w:pPr>
            <w:r w:rsidRPr="00105E95">
              <w:rPr>
                <w:rFonts w:ascii="Times New Roman" w:hAnsi="Times New Roman" w:cs="Times New Roman"/>
                <w:sz w:val="20"/>
                <w:szCs w:val="20"/>
              </w:rPr>
              <w:t>MA Clinical Mental Health Counseling</w:t>
            </w:r>
          </w:p>
        </w:tc>
        <w:tc>
          <w:tcPr>
            <w:tcW w:w="1668" w:type="dxa"/>
          </w:tcPr>
          <w:p w14:paraId="75435364" w14:textId="526B202F" w:rsidR="00FC4B8E" w:rsidRPr="00105E95" w:rsidRDefault="00FC4B8E" w:rsidP="002B5E1E">
            <w:pPr>
              <w:rPr>
                <w:rFonts w:ascii="Times New Roman" w:hAnsi="Times New Roman" w:cs="Times New Roman"/>
                <w:sz w:val="20"/>
                <w:szCs w:val="20"/>
              </w:rPr>
            </w:pPr>
            <w:r>
              <w:rPr>
                <w:rFonts w:ascii="Times New Roman" w:hAnsi="Times New Roman" w:cs="Times New Roman"/>
                <w:sz w:val="20"/>
                <w:szCs w:val="20"/>
              </w:rPr>
              <w:t>2</w:t>
            </w:r>
            <w:r w:rsidR="00A30591">
              <w:rPr>
                <w:rFonts w:ascii="Times New Roman" w:hAnsi="Times New Roman" w:cs="Times New Roman"/>
                <w:sz w:val="20"/>
                <w:szCs w:val="20"/>
              </w:rPr>
              <w:t>6</w:t>
            </w:r>
          </w:p>
        </w:tc>
        <w:tc>
          <w:tcPr>
            <w:tcW w:w="1669" w:type="dxa"/>
          </w:tcPr>
          <w:p w14:paraId="32E319A4" w14:textId="152E31F4" w:rsidR="00FC4B8E" w:rsidRPr="00105E95" w:rsidRDefault="00D319A4" w:rsidP="002B5E1E">
            <w:pPr>
              <w:rPr>
                <w:rFonts w:ascii="Times New Roman" w:hAnsi="Times New Roman" w:cs="Times New Roman"/>
                <w:sz w:val="20"/>
                <w:szCs w:val="20"/>
              </w:rPr>
            </w:pPr>
            <w:r>
              <w:rPr>
                <w:rFonts w:ascii="Times New Roman" w:hAnsi="Times New Roman" w:cs="Times New Roman"/>
                <w:sz w:val="20"/>
                <w:szCs w:val="20"/>
              </w:rPr>
              <w:t>1</w:t>
            </w:r>
            <w:r w:rsidR="00A30591">
              <w:rPr>
                <w:rFonts w:ascii="Times New Roman" w:hAnsi="Times New Roman" w:cs="Times New Roman"/>
                <w:sz w:val="20"/>
                <w:szCs w:val="20"/>
              </w:rPr>
              <w:t>5</w:t>
            </w:r>
          </w:p>
        </w:tc>
        <w:tc>
          <w:tcPr>
            <w:tcW w:w="1669" w:type="dxa"/>
          </w:tcPr>
          <w:p w14:paraId="4D5B7B39" w14:textId="1A6FB37A" w:rsidR="00FC4B8E" w:rsidRPr="00105E95" w:rsidRDefault="00FC4B8E" w:rsidP="002B5E1E">
            <w:pPr>
              <w:rPr>
                <w:rFonts w:ascii="Times New Roman" w:hAnsi="Times New Roman" w:cs="Times New Roman"/>
                <w:sz w:val="20"/>
                <w:szCs w:val="20"/>
              </w:rPr>
            </w:pPr>
            <w:r>
              <w:rPr>
                <w:rFonts w:ascii="Times New Roman" w:hAnsi="Times New Roman" w:cs="Times New Roman"/>
                <w:sz w:val="20"/>
                <w:szCs w:val="20"/>
              </w:rPr>
              <w:t>1</w:t>
            </w:r>
            <w:r w:rsidR="00A30591">
              <w:rPr>
                <w:rFonts w:ascii="Times New Roman" w:hAnsi="Times New Roman" w:cs="Times New Roman"/>
                <w:sz w:val="20"/>
                <w:szCs w:val="20"/>
              </w:rPr>
              <w:t>3</w:t>
            </w:r>
          </w:p>
        </w:tc>
      </w:tr>
      <w:tr w:rsidR="00FC4B8E" w:rsidRPr="00105E95" w14:paraId="265E547D" w14:textId="77777777" w:rsidTr="002B5E1E">
        <w:tc>
          <w:tcPr>
            <w:tcW w:w="1668" w:type="dxa"/>
          </w:tcPr>
          <w:p w14:paraId="4D05E95F" w14:textId="77777777" w:rsidR="00FC4B8E" w:rsidRPr="00105E95" w:rsidRDefault="00FC4B8E" w:rsidP="002B5E1E">
            <w:pPr>
              <w:rPr>
                <w:rFonts w:ascii="Times New Roman" w:hAnsi="Times New Roman" w:cs="Times New Roman"/>
                <w:sz w:val="20"/>
                <w:szCs w:val="20"/>
              </w:rPr>
            </w:pPr>
          </w:p>
        </w:tc>
        <w:tc>
          <w:tcPr>
            <w:tcW w:w="1668" w:type="dxa"/>
          </w:tcPr>
          <w:p w14:paraId="76D6B487" w14:textId="77777777" w:rsidR="00FC4B8E" w:rsidRPr="00105E95" w:rsidRDefault="00FC4B8E" w:rsidP="002B5E1E">
            <w:pPr>
              <w:rPr>
                <w:rFonts w:ascii="Times New Roman" w:hAnsi="Times New Roman" w:cs="Times New Roman"/>
                <w:sz w:val="20"/>
                <w:szCs w:val="20"/>
              </w:rPr>
            </w:pPr>
          </w:p>
        </w:tc>
        <w:tc>
          <w:tcPr>
            <w:tcW w:w="1668" w:type="dxa"/>
          </w:tcPr>
          <w:p w14:paraId="25D8A923" w14:textId="77777777" w:rsidR="00FC4B8E" w:rsidRPr="00105E95" w:rsidRDefault="00FC4B8E" w:rsidP="002B5E1E">
            <w:pPr>
              <w:rPr>
                <w:rFonts w:ascii="Times New Roman" w:hAnsi="Times New Roman" w:cs="Times New Roman"/>
                <w:sz w:val="20"/>
                <w:szCs w:val="20"/>
              </w:rPr>
            </w:pPr>
          </w:p>
        </w:tc>
        <w:tc>
          <w:tcPr>
            <w:tcW w:w="1669" w:type="dxa"/>
          </w:tcPr>
          <w:p w14:paraId="03DD7491" w14:textId="77777777" w:rsidR="00FC4B8E" w:rsidRPr="00105E95" w:rsidRDefault="00FC4B8E" w:rsidP="002B5E1E">
            <w:pPr>
              <w:rPr>
                <w:rFonts w:ascii="Times New Roman" w:hAnsi="Times New Roman" w:cs="Times New Roman"/>
                <w:sz w:val="20"/>
                <w:szCs w:val="20"/>
              </w:rPr>
            </w:pPr>
          </w:p>
        </w:tc>
        <w:tc>
          <w:tcPr>
            <w:tcW w:w="1669" w:type="dxa"/>
          </w:tcPr>
          <w:p w14:paraId="61CD91C6" w14:textId="77777777" w:rsidR="00FC4B8E" w:rsidRPr="00105E95" w:rsidRDefault="00FC4B8E" w:rsidP="002B5E1E">
            <w:pPr>
              <w:rPr>
                <w:rFonts w:ascii="Times New Roman" w:hAnsi="Times New Roman" w:cs="Times New Roman"/>
                <w:sz w:val="20"/>
                <w:szCs w:val="20"/>
              </w:rPr>
            </w:pPr>
          </w:p>
        </w:tc>
      </w:tr>
    </w:tbl>
    <w:p w14:paraId="726319F6" w14:textId="77777777" w:rsidR="00FC4B8E" w:rsidRDefault="00FC4B8E" w:rsidP="00D023E6">
      <w:pPr>
        <w:rPr>
          <w:rFonts w:ascii="Times New Roman" w:hAnsi="Times New Roman" w:cs="Times New Roman"/>
          <w:sz w:val="24"/>
          <w:szCs w:val="24"/>
        </w:rPr>
      </w:pPr>
    </w:p>
    <w:p w14:paraId="306FE420" w14:textId="7C9729F0" w:rsidR="00D319A4" w:rsidRDefault="009833E9" w:rsidP="00D023E6">
      <w:pPr>
        <w:rPr>
          <w:rFonts w:ascii="Times New Roman" w:hAnsi="Times New Roman" w:cs="Times New Roman"/>
          <w:sz w:val="24"/>
          <w:szCs w:val="24"/>
        </w:rPr>
      </w:pPr>
      <w:r>
        <w:rPr>
          <w:rFonts w:ascii="Times New Roman" w:hAnsi="Times New Roman" w:cs="Times New Roman"/>
          <w:sz w:val="24"/>
          <w:szCs w:val="24"/>
        </w:rPr>
        <w:t xml:space="preserve">44 students were new to LETU. About 91% reside in Texas with East Texas, DFW Metroplex, and Houston Metroplex as the top locations. </w:t>
      </w:r>
    </w:p>
    <w:p w14:paraId="0BFC2B3F" w14:textId="77777777" w:rsidR="00D319A4" w:rsidRDefault="00D319A4" w:rsidP="00D023E6">
      <w:pPr>
        <w:rPr>
          <w:rFonts w:ascii="Times New Roman" w:hAnsi="Times New Roman" w:cs="Times New Roman"/>
          <w:sz w:val="24"/>
          <w:szCs w:val="24"/>
        </w:rPr>
      </w:pPr>
    </w:p>
    <w:p w14:paraId="5EE7DB57" w14:textId="4A0A661C" w:rsidR="00FC4B8E" w:rsidRDefault="00FC4B8E" w:rsidP="00D023E6">
      <w:pPr>
        <w:rPr>
          <w:rFonts w:ascii="Times New Roman" w:hAnsi="Times New Roman" w:cs="Times New Roman"/>
          <w:sz w:val="24"/>
          <w:szCs w:val="24"/>
        </w:rPr>
      </w:pPr>
      <w:r>
        <w:rPr>
          <w:rFonts w:ascii="Times New Roman" w:hAnsi="Times New Roman" w:cs="Times New Roman"/>
          <w:sz w:val="24"/>
          <w:szCs w:val="24"/>
        </w:rPr>
        <w:t>Completions</w:t>
      </w:r>
    </w:p>
    <w:tbl>
      <w:tblPr>
        <w:tblStyle w:val="TableGrid"/>
        <w:tblW w:w="0" w:type="auto"/>
        <w:tblLook w:val="04A0" w:firstRow="1" w:lastRow="0" w:firstColumn="1" w:lastColumn="0" w:noHBand="0" w:noVBand="1"/>
      </w:tblPr>
      <w:tblGrid>
        <w:gridCol w:w="1668"/>
        <w:gridCol w:w="1668"/>
        <w:gridCol w:w="1668"/>
        <w:gridCol w:w="1669"/>
        <w:gridCol w:w="1669"/>
      </w:tblGrid>
      <w:tr w:rsidR="00FC4B8E" w14:paraId="00AFEB88" w14:textId="77777777" w:rsidTr="002B5E1E">
        <w:tc>
          <w:tcPr>
            <w:tcW w:w="1668" w:type="dxa"/>
          </w:tcPr>
          <w:p w14:paraId="7FD684E0" w14:textId="77777777" w:rsidR="00FC4B8E" w:rsidRPr="00105E95" w:rsidRDefault="00FC4B8E" w:rsidP="002B5E1E">
            <w:pPr>
              <w:rPr>
                <w:rFonts w:ascii="Times New Roman" w:hAnsi="Times New Roman" w:cs="Times New Roman"/>
                <w:b/>
                <w:sz w:val="24"/>
                <w:szCs w:val="24"/>
              </w:rPr>
            </w:pPr>
            <w:r w:rsidRPr="00105E95">
              <w:rPr>
                <w:rFonts w:ascii="Times New Roman" w:hAnsi="Times New Roman" w:cs="Times New Roman"/>
                <w:b/>
                <w:sz w:val="24"/>
                <w:szCs w:val="24"/>
              </w:rPr>
              <w:t>Major</w:t>
            </w:r>
          </w:p>
        </w:tc>
        <w:tc>
          <w:tcPr>
            <w:tcW w:w="1668" w:type="dxa"/>
          </w:tcPr>
          <w:p w14:paraId="63B47145" w14:textId="77777777" w:rsidR="00FC4B8E" w:rsidRDefault="00FC4B8E" w:rsidP="002B5E1E">
            <w:pPr>
              <w:rPr>
                <w:rFonts w:ascii="Times New Roman" w:hAnsi="Times New Roman" w:cs="Times New Roman"/>
                <w:sz w:val="24"/>
                <w:szCs w:val="24"/>
              </w:rPr>
            </w:pPr>
            <w:r>
              <w:rPr>
                <w:rFonts w:ascii="Times New Roman" w:hAnsi="Times New Roman" w:cs="Times New Roman"/>
                <w:sz w:val="24"/>
                <w:szCs w:val="24"/>
              </w:rPr>
              <w:t>Title</w:t>
            </w:r>
          </w:p>
        </w:tc>
        <w:tc>
          <w:tcPr>
            <w:tcW w:w="1668" w:type="dxa"/>
          </w:tcPr>
          <w:p w14:paraId="1C6A537D" w14:textId="31945BCC" w:rsidR="00FC4B8E" w:rsidRDefault="00FC4B8E" w:rsidP="002B5E1E">
            <w:pPr>
              <w:rPr>
                <w:rFonts w:ascii="Times New Roman" w:hAnsi="Times New Roman" w:cs="Times New Roman"/>
                <w:sz w:val="24"/>
                <w:szCs w:val="24"/>
              </w:rPr>
            </w:pPr>
            <w:r>
              <w:rPr>
                <w:rFonts w:ascii="Times New Roman" w:hAnsi="Times New Roman" w:cs="Times New Roman"/>
                <w:sz w:val="24"/>
                <w:szCs w:val="24"/>
              </w:rPr>
              <w:t>Fall 20</w:t>
            </w:r>
            <w:r w:rsidR="00A30591">
              <w:rPr>
                <w:rFonts w:ascii="Times New Roman" w:hAnsi="Times New Roman" w:cs="Times New Roman"/>
                <w:sz w:val="24"/>
                <w:szCs w:val="24"/>
              </w:rPr>
              <w:t>20</w:t>
            </w:r>
          </w:p>
        </w:tc>
        <w:tc>
          <w:tcPr>
            <w:tcW w:w="1669" w:type="dxa"/>
          </w:tcPr>
          <w:p w14:paraId="361199B5" w14:textId="5F4C6D5E" w:rsidR="00FC4B8E" w:rsidRDefault="00FC4B8E" w:rsidP="002B5E1E">
            <w:pPr>
              <w:rPr>
                <w:rFonts w:ascii="Times New Roman" w:hAnsi="Times New Roman" w:cs="Times New Roman"/>
                <w:sz w:val="24"/>
                <w:szCs w:val="24"/>
              </w:rPr>
            </w:pPr>
            <w:r>
              <w:rPr>
                <w:rFonts w:ascii="Times New Roman" w:hAnsi="Times New Roman" w:cs="Times New Roman"/>
                <w:sz w:val="24"/>
                <w:szCs w:val="24"/>
              </w:rPr>
              <w:t>Spring 20</w:t>
            </w:r>
            <w:r w:rsidR="00D319A4">
              <w:rPr>
                <w:rFonts w:ascii="Times New Roman" w:hAnsi="Times New Roman" w:cs="Times New Roman"/>
                <w:sz w:val="24"/>
                <w:szCs w:val="24"/>
              </w:rPr>
              <w:t>2</w:t>
            </w:r>
            <w:r w:rsidR="00A30591">
              <w:rPr>
                <w:rFonts w:ascii="Times New Roman" w:hAnsi="Times New Roman" w:cs="Times New Roman"/>
                <w:sz w:val="24"/>
                <w:szCs w:val="24"/>
              </w:rPr>
              <w:t>1</w:t>
            </w:r>
          </w:p>
        </w:tc>
        <w:tc>
          <w:tcPr>
            <w:tcW w:w="1669" w:type="dxa"/>
          </w:tcPr>
          <w:p w14:paraId="5C42908A" w14:textId="197A0543" w:rsidR="00FC4B8E" w:rsidRDefault="00FC4B8E" w:rsidP="002B5E1E">
            <w:pPr>
              <w:rPr>
                <w:rFonts w:ascii="Times New Roman" w:hAnsi="Times New Roman" w:cs="Times New Roman"/>
                <w:sz w:val="24"/>
                <w:szCs w:val="24"/>
              </w:rPr>
            </w:pPr>
            <w:r>
              <w:rPr>
                <w:rFonts w:ascii="Times New Roman" w:hAnsi="Times New Roman" w:cs="Times New Roman"/>
                <w:sz w:val="24"/>
                <w:szCs w:val="24"/>
              </w:rPr>
              <w:t>Summer 20</w:t>
            </w:r>
            <w:r w:rsidR="00D319A4">
              <w:rPr>
                <w:rFonts w:ascii="Times New Roman" w:hAnsi="Times New Roman" w:cs="Times New Roman"/>
                <w:sz w:val="24"/>
                <w:szCs w:val="24"/>
              </w:rPr>
              <w:t>2</w:t>
            </w:r>
            <w:r w:rsidR="00A30591">
              <w:rPr>
                <w:rFonts w:ascii="Times New Roman" w:hAnsi="Times New Roman" w:cs="Times New Roman"/>
                <w:sz w:val="24"/>
                <w:szCs w:val="24"/>
              </w:rPr>
              <w:t>1</w:t>
            </w:r>
          </w:p>
        </w:tc>
      </w:tr>
      <w:tr w:rsidR="00FC4B8E" w:rsidRPr="00105E95" w14:paraId="34E6971A" w14:textId="77777777" w:rsidTr="002B5E1E">
        <w:tc>
          <w:tcPr>
            <w:tcW w:w="1668" w:type="dxa"/>
          </w:tcPr>
          <w:p w14:paraId="77EB7B5F" w14:textId="77777777" w:rsidR="00FC4B8E" w:rsidRPr="00105E95" w:rsidRDefault="00FC4B8E" w:rsidP="002B5E1E">
            <w:pPr>
              <w:rPr>
                <w:rFonts w:ascii="Times New Roman" w:hAnsi="Times New Roman" w:cs="Times New Roman"/>
                <w:sz w:val="20"/>
                <w:szCs w:val="20"/>
              </w:rPr>
            </w:pPr>
            <w:r w:rsidRPr="00105E95">
              <w:rPr>
                <w:rFonts w:ascii="Times New Roman" w:hAnsi="Times New Roman" w:cs="Times New Roman"/>
                <w:sz w:val="20"/>
                <w:szCs w:val="20"/>
              </w:rPr>
              <w:t>CMHC</w:t>
            </w:r>
          </w:p>
        </w:tc>
        <w:tc>
          <w:tcPr>
            <w:tcW w:w="1668" w:type="dxa"/>
          </w:tcPr>
          <w:p w14:paraId="1FE8E9D8" w14:textId="77777777" w:rsidR="00FC4B8E" w:rsidRPr="00105E95" w:rsidRDefault="00FC4B8E" w:rsidP="002B5E1E">
            <w:pPr>
              <w:rPr>
                <w:rFonts w:ascii="Times New Roman" w:hAnsi="Times New Roman" w:cs="Times New Roman"/>
                <w:sz w:val="20"/>
                <w:szCs w:val="20"/>
              </w:rPr>
            </w:pPr>
            <w:r w:rsidRPr="00105E95">
              <w:rPr>
                <w:rFonts w:ascii="Times New Roman" w:hAnsi="Times New Roman" w:cs="Times New Roman"/>
                <w:sz w:val="20"/>
                <w:szCs w:val="20"/>
              </w:rPr>
              <w:t>MA Clinical Mental Health Counseling</w:t>
            </w:r>
          </w:p>
        </w:tc>
        <w:tc>
          <w:tcPr>
            <w:tcW w:w="1668" w:type="dxa"/>
          </w:tcPr>
          <w:p w14:paraId="455FCBED" w14:textId="44CB963A" w:rsidR="00FC4B8E" w:rsidRPr="00105E95" w:rsidRDefault="00A30591" w:rsidP="002B5E1E">
            <w:pPr>
              <w:rPr>
                <w:rFonts w:ascii="Times New Roman" w:hAnsi="Times New Roman" w:cs="Times New Roman"/>
                <w:sz w:val="20"/>
                <w:szCs w:val="20"/>
              </w:rPr>
            </w:pPr>
            <w:r>
              <w:rPr>
                <w:rFonts w:ascii="Times New Roman" w:hAnsi="Times New Roman" w:cs="Times New Roman"/>
                <w:sz w:val="20"/>
                <w:szCs w:val="20"/>
              </w:rPr>
              <w:t>1</w:t>
            </w:r>
          </w:p>
        </w:tc>
        <w:tc>
          <w:tcPr>
            <w:tcW w:w="1669" w:type="dxa"/>
          </w:tcPr>
          <w:p w14:paraId="071F0F61" w14:textId="77777777" w:rsidR="00FC4B8E" w:rsidRPr="00105E95" w:rsidRDefault="00FC4B8E" w:rsidP="002B5E1E">
            <w:pPr>
              <w:rPr>
                <w:rFonts w:ascii="Times New Roman" w:hAnsi="Times New Roman" w:cs="Times New Roman"/>
                <w:sz w:val="20"/>
                <w:szCs w:val="20"/>
              </w:rPr>
            </w:pPr>
            <w:r>
              <w:rPr>
                <w:rFonts w:ascii="Times New Roman" w:hAnsi="Times New Roman" w:cs="Times New Roman"/>
                <w:sz w:val="20"/>
                <w:szCs w:val="20"/>
              </w:rPr>
              <w:t>-</w:t>
            </w:r>
          </w:p>
        </w:tc>
        <w:tc>
          <w:tcPr>
            <w:tcW w:w="1669" w:type="dxa"/>
          </w:tcPr>
          <w:p w14:paraId="4D9DAC44" w14:textId="08DB81F6" w:rsidR="00FC4B8E" w:rsidRPr="00105E95" w:rsidRDefault="00A30591" w:rsidP="002B5E1E">
            <w:pPr>
              <w:rPr>
                <w:rFonts w:ascii="Times New Roman" w:hAnsi="Times New Roman" w:cs="Times New Roman"/>
                <w:sz w:val="20"/>
                <w:szCs w:val="20"/>
              </w:rPr>
            </w:pPr>
            <w:r>
              <w:rPr>
                <w:rFonts w:ascii="Times New Roman" w:hAnsi="Times New Roman" w:cs="Times New Roman"/>
                <w:sz w:val="20"/>
                <w:szCs w:val="20"/>
              </w:rPr>
              <w:t>-</w:t>
            </w:r>
          </w:p>
        </w:tc>
      </w:tr>
    </w:tbl>
    <w:p w14:paraId="15C45A44" w14:textId="77777777" w:rsidR="00D319A4" w:rsidRDefault="00D319A4" w:rsidP="00D023E6">
      <w:pPr>
        <w:rPr>
          <w:rFonts w:ascii="Times New Roman" w:hAnsi="Times New Roman" w:cs="Times New Roman"/>
          <w:sz w:val="28"/>
          <w:szCs w:val="28"/>
          <w:u w:val="single"/>
        </w:rPr>
      </w:pPr>
    </w:p>
    <w:p w14:paraId="0AEA03E2" w14:textId="55FE3F04" w:rsidR="00FC4B8E" w:rsidRDefault="000E45EA" w:rsidP="00D023E6">
      <w:pPr>
        <w:rPr>
          <w:rFonts w:ascii="Times New Roman" w:hAnsi="Times New Roman" w:cs="Times New Roman"/>
          <w:sz w:val="28"/>
          <w:szCs w:val="28"/>
          <w:u w:val="single"/>
        </w:rPr>
      </w:pPr>
      <w:r w:rsidRPr="000E45EA">
        <w:rPr>
          <w:rFonts w:ascii="Times New Roman" w:hAnsi="Times New Roman" w:cs="Times New Roman"/>
          <w:sz w:val="28"/>
          <w:szCs w:val="28"/>
          <w:u w:val="single"/>
        </w:rPr>
        <w:t>Job Placement</w:t>
      </w:r>
    </w:p>
    <w:p w14:paraId="4EA3BD55" w14:textId="57F18B0E" w:rsidR="00587CD0" w:rsidRDefault="000E45EA" w:rsidP="00D023E6">
      <w:pPr>
        <w:rPr>
          <w:rFonts w:ascii="Times New Roman" w:hAnsi="Times New Roman" w:cs="Times New Roman"/>
          <w:sz w:val="24"/>
          <w:szCs w:val="24"/>
        </w:rPr>
      </w:pPr>
      <w:r>
        <w:rPr>
          <w:rFonts w:ascii="Times New Roman" w:hAnsi="Times New Roman" w:cs="Times New Roman"/>
          <w:sz w:val="24"/>
          <w:szCs w:val="24"/>
        </w:rPr>
        <w:t>About 9</w:t>
      </w:r>
      <w:r w:rsidR="009833E9">
        <w:rPr>
          <w:rFonts w:ascii="Times New Roman" w:hAnsi="Times New Roman" w:cs="Times New Roman"/>
          <w:sz w:val="24"/>
          <w:szCs w:val="24"/>
        </w:rPr>
        <w:t>5</w:t>
      </w:r>
      <w:r>
        <w:rPr>
          <w:rFonts w:ascii="Times New Roman" w:hAnsi="Times New Roman" w:cs="Times New Roman"/>
          <w:sz w:val="24"/>
          <w:szCs w:val="24"/>
        </w:rPr>
        <w:t>% of our students work at least part time</w:t>
      </w:r>
      <w:r w:rsidR="00587CD0">
        <w:rPr>
          <w:rFonts w:ascii="Times New Roman" w:hAnsi="Times New Roman" w:cs="Times New Roman"/>
          <w:sz w:val="24"/>
          <w:szCs w:val="24"/>
        </w:rPr>
        <w:t>. Students work in a variety of settings including schools, nonprofit agencies, insurance companies, and mental health</w:t>
      </w:r>
      <w:r w:rsidR="00D319A4">
        <w:rPr>
          <w:rFonts w:ascii="Times New Roman" w:hAnsi="Times New Roman" w:cs="Times New Roman"/>
          <w:sz w:val="24"/>
          <w:szCs w:val="24"/>
        </w:rPr>
        <w:t xml:space="preserve">- related </w:t>
      </w:r>
      <w:r w:rsidR="00587CD0">
        <w:rPr>
          <w:rFonts w:ascii="Times New Roman" w:hAnsi="Times New Roman" w:cs="Times New Roman"/>
          <w:sz w:val="24"/>
          <w:szCs w:val="24"/>
        </w:rPr>
        <w:t xml:space="preserve">field.  </w:t>
      </w:r>
    </w:p>
    <w:p w14:paraId="14597FE9" w14:textId="77777777" w:rsidR="009833E9" w:rsidRDefault="009833E9" w:rsidP="00D023E6">
      <w:pPr>
        <w:rPr>
          <w:rFonts w:ascii="Times New Roman" w:hAnsi="Times New Roman" w:cs="Times New Roman"/>
          <w:sz w:val="28"/>
          <w:szCs w:val="28"/>
          <w:u w:val="single"/>
        </w:rPr>
      </w:pPr>
      <w:r>
        <w:rPr>
          <w:rFonts w:ascii="Times New Roman" w:hAnsi="Times New Roman" w:cs="Times New Roman"/>
          <w:sz w:val="28"/>
          <w:szCs w:val="28"/>
          <w:u w:val="single"/>
        </w:rPr>
        <w:t>Demographics and Data Analysis</w:t>
      </w:r>
    </w:p>
    <w:p w14:paraId="1553447B" w14:textId="300D6132" w:rsidR="00F31F22" w:rsidRDefault="009833E9" w:rsidP="00D023E6">
      <w:pPr>
        <w:rPr>
          <w:rFonts w:ascii="Times New Roman" w:hAnsi="Times New Roman" w:cs="Times New Roman"/>
          <w:sz w:val="24"/>
          <w:szCs w:val="24"/>
        </w:rPr>
      </w:pPr>
      <w:r>
        <w:rPr>
          <w:rFonts w:ascii="Times New Roman" w:hAnsi="Times New Roman" w:cs="Times New Roman"/>
          <w:sz w:val="24"/>
          <w:szCs w:val="24"/>
        </w:rPr>
        <w:t xml:space="preserve">The Graduate Counseling Faculty continue to work on gathering data from students and review courses based on outcomes and demographics. </w:t>
      </w:r>
      <w:r w:rsidR="00304FA7">
        <w:rPr>
          <w:rFonts w:ascii="Times New Roman" w:hAnsi="Times New Roman" w:cs="Times New Roman"/>
          <w:sz w:val="24"/>
          <w:szCs w:val="24"/>
        </w:rPr>
        <w:t xml:space="preserve"> </w:t>
      </w:r>
      <w:r w:rsidR="003625E0">
        <w:rPr>
          <w:rFonts w:ascii="Times New Roman" w:hAnsi="Times New Roman" w:cs="Times New Roman"/>
          <w:sz w:val="24"/>
          <w:szCs w:val="24"/>
        </w:rPr>
        <w:t xml:space="preserve">Faculty continue to review prerequisites to ensure students are following the course sequence. </w:t>
      </w:r>
    </w:p>
    <w:p w14:paraId="0C568DF7" w14:textId="6F90E530" w:rsidR="003625E0" w:rsidRDefault="003625E0" w:rsidP="00D023E6">
      <w:pPr>
        <w:rPr>
          <w:rFonts w:ascii="Times New Roman" w:hAnsi="Times New Roman" w:cs="Times New Roman"/>
          <w:sz w:val="24"/>
          <w:szCs w:val="24"/>
        </w:rPr>
      </w:pPr>
    </w:p>
    <w:p w14:paraId="24B565F0" w14:textId="274BB69F" w:rsidR="003625E0" w:rsidRDefault="003625E0" w:rsidP="00D023E6">
      <w:pPr>
        <w:rPr>
          <w:rFonts w:ascii="Times New Roman" w:hAnsi="Times New Roman" w:cs="Times New Roman"/>
          <w:sz w:val="28"/>
          <w:szCs w:val="28"/>
          <w:u w:val="single"/>
        </w:rPr>
      </w:pPr>
      <w:r w:rsidRPr="003625E0">
        <w:rPr>
          <w:rFonts w:ascii="Times New Roman" w:hAnsi="Times New Roman" w:cs="Times New Roman"/>
          <w:sz w:val="28"/>
          <w:szCs w:val="28"/>
          <w:u w:val="single"/>
        </w:rPr>
        <w:t>Student Orientation</w:t>
      </w:r>
    </w:p>
    <w:p w14:paraId="1EA9CB74" w14:textId="3EC160D7" w:rsidR="003625E0" w:rsidRDefault="003625E0" w:rsidP="00D023E6">
      <w:pPr>
        <w:rPr>
          <w:rFonts w:ascii="Times New Roman" w:hAnsi="Times New Roman" w:cs="Times New Roman"/>
          <w:sz w:val="24"/>
          <w:szCs w:val="24"/>
        </w:rPr>
      </w:pPr>
      <w:r>
        <w:rPr>
          <w:rFonts w:ascii="Times New Roman" w:hAnsi="Times New Roman" w:cs="Times New Roman"/>
          <w:sz w:val="24"/>
          <w:szCs w:val="24"/>
        </w:rPr>
        <w:t>Because of the pandemic, the student orientation met virtually. For 2020-2021, orientation continued to meet virtually. Faculty continue to review virtual vs face-to-face orientation.</w:t>
      </w:r>
    </w:p>
    <w:p w14:paraId="1BACF8EA" w14:textId="55D5F68F" w:rsidR="003625E0" w:rsidRDefault="003625E0" w:rsidP="00D023E6">
      <w:pPr>
        <w:rPr>
          <w:rFonts w:ascii="Times New Roman" w:hAnsi="Times New Roman" w:cs="Times New Roman"/>
          <w:sz w:val="24"/>
          <w:szCs w:val="24"/>
        </w:rPr>
      </w:pPr>
    </w:p>
    <w:p w14:paraId="0C60A5B7" w14:textId="6B688F2E" w:rsidR="003625E0" w:rsidRDefault="003625E0" w:rsidP="00D023E6">
      <w:pPr>
        <w:rPr>
          <w:rFonts w:ascii="Times New Roman" w:hAnsi="Times New Roman" w:cs="Times New Roman"/>
          <w:sz w:val="28"/>
          <w:szCs w:val="28"/>
          <w:u w:val="single"/>
        </w:rPr>
      </w:pPr>
      <w:r>
        <w:rPr>
          <w:rFonts w:ascii="Times New Roman" w:hAnsi="Times New Roman" w:cs="Times New Roman"/>
          <w:sz w:val="28"/>
          <w:szCs w:val="28"/>
          <w:u w:val="single"/>
        </w:rPr>
        <w:t>Student Feedback</w:t>
      </w:r>
    </w:p>
    <w:p w14:paraId="3328DC7A" w14:textId="484AA320" w:rsidR="003625E0" w:rsidRDefault="003625E0" w:rsidP="00D023E6">
      <w:pPr>
        <w:rPr>
          <w:rFonts w:ascii="Times New Roman" w:hAnsi="Times New Roman" w:cs="Times New Roman"/>
          <w:sz w:val="24"/>
          <w:szCs w:val="24"/>
        </w:rPr>
      </w:pPr>
      <w:r>
        <w:rPr>
          <w:rFonts w:ascii="Times New Roman" w:hAnsi="Times New Roman" w:cs="Times New Roman"/>
          <w:sz w:val="24"/>
          <w:szCs w:val="24"/>
        </w:rPr>
        <w:t xml:space="preserve">Students report that they would like to have more residential classes. They suggested not to make it optional, but to require more intensives. Students commented that </w:t>
      </w:r>
      <w:proofErr w:type="gramStart"/>
      <w:r>
        <w:rPr>
          <w:rFonts w:ascii="Times New Roman" w:hAnsi="Times New Roman" w:cs="Times New Roman"/>
          <w:sz w:val="24"/>
          <w:szCs w:val="24"/>
        </w:rPr>
        <w:t>overall</w:t>
      </w:r>
      <w:proofErr w:type="gramEnd"/>
      <w:r>
        <w:rPr>
          <w:rFonts w:ascii="Times New Roman" w:hAnsi="Times New Roman" w:cs="Times New Roman"/>
          <w:sz w:val="24"/>
          <w:szCs w:val="24"/>
        </w:rPr>
        <w:t xml:space="preserve"> they feel like they receive feedback on their assignments, like the interaction with faculty, and like having video conference calls. Students noted some inconsistencies regarding grading of APA style and format. </w:t>
      </w:r>
    </w:p>
    <w:p w14:paraId="7260EED2" w14:textId="0BB6D339" w:rsidR="003625E0" w:rsidRDefault="003625E0" w:rsidP="00D023E6">
      <w:pPr>
        <w:rPr>
          <w:rFonts w:ascii="Times New Roman" w:hAnsi="Times New Roman" w:cs="Times New Roman"/>
          <w:sz w:val="24"/>
          <w:szCs w:val="24"/>
        </w:rPr>
      </w:pPr>
    </w:p>
    <w:p w14:paraId="7FD1D897" w14:textId="1C773443" w:rsidR="003625E0" w:rsidRDefault="003625E0" w:rsidP="00D023E6">
      <w:pPr>
        <w:rPr>
          <w:rFonts w:ascii="Times New Roman" w:hAnsi="Times New Roman" w:cs="Times New Roman"/>
          <w:sz w:val="28"/>
          <w:szCs w:val="28"/>
          <w:u w:val="single"/>
        </w:rPr>
      </w:pPr>
      <w:r>
        <w:rPr>
          <w:rFonts w:ascii="Times New Roman" w:hAnsi="Times New Roman" w:cs="Times New Roman"/>
          <w:sz w:val="28"/>
          <w:szCs w:val="28"/>
          <w:u w:val="single"/>
        </w:rPr>
        <w:t>Alumni Survey</w:t>
      </w:r>
    </w:p>
    <w:p w14:paraId="241CBD9E" w14:textId="0D7ABAF5" w:rsidR="003625E0" w:rsidRPr="003625E0" w:rsidRDefault="003625E0" w:rsidP="00D023E6">
      <w:pPr>
        <w:rPr>
          <w:rFonts w:ascii="Times New Roman" w:hAnsi="Times New Roman" w:cs="Times New Roman"/>
          <w:sz w:val="24"/>
          <w:szCs w:val="24"/>
        </w:rPr>
      </w:pPr>
      <w:r>
        <w:rPr>
          <w:rFonts w:ascii="Times New Roman" w:hAnsi="Times New Roman" w:cs="Times New Roman"/>
          <w:sz w:val="24"/>
          <w:szCs w:val="24"/>
        </w:rPr>
        <w:t xml:space="preserve">Three alumni completed the survey. All </w:t>
      </w:r>
      <w:proofErr w:type="gramStart"/>
      <w:r>
        <w:rPr>
          <w:rFonts w:ascii="Times New Roman" w:hAnsi="Times New Roman" w:cs="Times New Roman"/>
          <w:sz w:val="24"/>
          <w:szCs w:val="24"/>
        </w:rPr>
        <w:t>three</w:t>
      </w:r>
      <w:r w:rsidR="004E2765">
        <w:rPr>
          <w:rFonts w:ascii="Times New Roman" w:hAnsi="Times New Roman" w:cs="Times New Roman"/>
          <w:sz w:val="24"/>
          <w:szCs w:val="24"/>
        </w:rPr>
        <w:t xml:space="preserve"> </w:t>
      </w:r>
      <w:r>
        <w:rPr>
          <w:rFonts w:ascii="Times New Roman" w:hAnsi="Times New Roman" w:cs="Times New Roman"/>
          <w:sz w:val="24"/>
          <w:szCs w:val="24"/>
        </w:rPr>
        <w:t>work</w:t>
      </w:r>
      <w:proofErr w:type="gramEnd"/>
      <w:r>
        <w:rPr>
          <w:rFonts w:ascii="Times New Roman" w:hAnsi="Times New Roman" w:cs="Times New Roman"/>
          <w:sz w:val="24"/>
          <w:szCs w:val="24"/>
        </w:rPr>
        <w:t xml:space="preserve"> full time in the counseling profession. All three passed the NCE</w:t>
      </w:r>
      <w:r w:rsidR="004E2765">
        <w:rPr>
          <w:rFonts w:ascii="Times New Roman" w:hAnsi="Times New Roman" w:cs="Times New Roman"/>
          <w:sz w:val="24"/>
          <w:szCs w:val="24"/>
        </w:rPr>
        <w:t xml:space="preserve">, and all three stated that their graduate program experience prepared them for the NCE and current work. Of the three, one is a resident outside of Texas. Out of the three, one identified as being part of an under-represented or minority population. </w:t>
      </w:r>
    </w:p>
    <w:sectPr w:rsidR="003625E0" w:rsidRPr="003625E0" w:rsidSect="00174E61">
      <w:pgSz w:w="12240" w:h="15840" w:code="1"/>
      <w:pgMar w:top="1440" w:right="1440" w:bottom="1440" w:left="1440" w:header="720" w:footer="720" w:gutter="1008"/>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F60C3"/>
    <w:multiLevelType w:val="multilevel"/>
    <w:tmpl w:val="CF2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16AA0"/>
    <w:multiLevelType w:val="hybridMultilevel"/>
    <w:tmpl w:val="A3B62A28"/>
    <w:lvl w:ilvl="0" w:tplc="52BA0498">
      <w:start w:val="7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00D44"/>
    <w:multiLevelType w:val="multilevel"/>
    <w:tmpl w:val="56C6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650DC1"/>
    <w:multiLevelType w:val="multilevel"/>
    <w:tmpl w:val="8A48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7F5B3C"/>
    <w:multiLevelType w:val="multilevel"/>
    <w:tmpl w:val="AC0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24"/>
    <w:rsid w:val="000B23DC"/>
    <w:rsid w:val="000B69C7"/>
    <w:rsid w:val="000B7849"/>
    <w:rsid w:val="000E45EA"/>
    <w:rsid w:val="00105E95"/>
    <w:rsid w:val="00164DD7"/>
    <w:rsid w:val="00174E61"/>
    <w:rsid w:val="00185EEE"/>
    <w:rsid w:val="001C3FA1"/>
    <w:rsid w:val="001E1BEC"/>
    <w:rsid w:val="00207EA0"/>
    <w:rsid w:val="00253E0A"/>
    <w:rsid w:val="00276B14"/>
    <w:rsid w:val="002851F0"/>
    <w:rsid w:val="00291166"/>
    <w:rsid w:val="002A2C02"/>
    <w:rsid w:val="002C2D35"/>
    <w:rsid w:val="002F636C"/>
    <w:rsid w:val="00304FA7"/>
    <w:rsid w:val="00326B1E"/>
    <w:rsid w:val="003625E0"/>
    <w:rsid w:val="0037522E"/>
    <w:rsid w:val="003A675E"/>
    <w:rsid w:val="003D0E1C"/>
    <w:rsid w:val="004156F0"/>
    <w:rsid w:val="004902CF"/>
    <w:rsid w:val="004E2765"/>
    <w:rsid w:val="00507916"/>
    <w:rsid w:val="00512329"/>
    <w:rsid w:val="00527611"/>
    <w:rsid w:val="005508E2"/>
    <w:rsid w:val="00553EFB"/>
    <w:rsid w:val="005554E7"/>
    <w:rsid w:val="00587CD0"/>
    <w:rsid w:val="005B3914"/>
    <w:rsid w:val="005D304E"/>
    <w:rsid w:val="005D3FFE"/>
    <w:rsid w:val="006221F7"/>
    <w:rsid w:val="00622AFE"/>
    <w:rsid w:val="00645423"/>
    <w:rsid w:val="0069433A"/>
    <w:rsid w:val="006D24F6"/>
    <w:rsid w:val="006F3CD4"/>
    <w:rsid w:val="00752123"/>
    <w:rsid w:val="007A73BA"/>
    <w:rsid w:val="00831A98"/>
    <w:rsid w:val="00832769"/>
    <w:rsid w:val="00846531"/>
    <w:rsid w:val="00856B73"/>
    <w:rsid w:val="00882025"/>
    <w:rsid w:val="00961856"/>
    <w:rsid w:val="009650C0"/>
    <w:rsid w:val="009833E9"/>
    <w:rsid w:val="009E26BB"/>
    <w:rsid w:val="00A30591"/>
    <w:rsid w:val="00A92DCE"/>
    <w:rsid w:val="00AD5884"/>
    <w:rsid w:val="00B35308"/>
    <w:rsid w:val="00B67162"/>
    <w:rsid w:val="00B857FF"/>
    <w:rsid w:val="00BB390E"/>
    <w:rsid w:val="00BE1B24"/>
    <w:rsid w:val="00C03D98"/>
    <w:rsid w:val="00C4166A"/>
    <w:rsid w:val="00C46946"/>
    <w:rsid w:val="00C50181"/>
    <w:rsid w:val="00CE743C"/>
    <w:rsid w:val="00D023E6"/>
    <w:rsid w:val="00D20F5D"/>
    <w:rsid w:val="00D319A4"/>
    <w:rsid w:val="00DE42AF"/>
    <w:rsid w:val="00E3192B"/>
    <w:rsid w:val="00EB24AB"/>
    <w:rsid w:val="00EF563D"/>
    <w:rsid w:val="00F15163"/>
    <w:rsid w:val="00F1698E"/>
    <w:rsid w:val="00F31F22"/>
    <w:rsid w:val="00F5042C"/>
    <w:rsid w:val="00F866C9"/>
    <w:rsid w:val="00FA4F09"/>
    <w:rsid w:val="00FC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D550"/>
  <w15:chartTrackingRefBased/>
  <w15:docId w15:val="{E6D77BFF-1028-4946-80F8-BAA78E21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3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3D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23"/>
    <w:rPr>
      <w:rFonts w:ascii="Segoe UI" w:hAnsi="Segoe UI" w:cs="Segoe UI"/>
      <w:sz w:val="18"/>
      <w:szCs w:val="18"/>
    </w:rPr>
  </w:style>
  <w:style w:type="paragraph" w:customStyle="1" w:styleId="acalog-course">
    <w:name w:val="acalog-course"/>
    <w:basedOn w:val="Normal"/>
    <w:rsid w:val="00C03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3D98"/>
    <w:rPr>
      <w:color w:val="0000FF"/>
      <w:u w:val="single"/>
    </w:rPr>
  </w:style>
  <w:style w:type="character" w:customStyle="1" w:styleId="Heading1Char">
    <w:name w:val="Heading 1 Char"/>
    <w:basedOn w:val="DefaultParagraphFont"/>
    <w:link w:val="Heading1"/>
    <w:uiPriority w:val="9"/>
    <w:rsid w:val="00C03D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3D98"/>
    <w:rPr>
      <w:rFonts w:ascii="Times New Roman" w:eastAsia="Times New Roman" w:hAnsi="Times New Roman" w:cs="Times New Roman"/>
      <w:b/>
      <w:bCs/>
      <w:sz w:val="36"/>
      <w:szCs w:val="36"/>
    </w:rPr>
  </w:style>
  <w:style w:type="character" w:customStyle="1" w:styleId="acalog-icons-visible">
    <w:name w:val="acalog-icons-visible"/>
    <w:basedOn w:val="DefaultParagraphFont"/>
    <w:rsid w:val="00C03D98"/>
  </w:style>
  <w:style w:type="character" w:customStyle="1" w:styleId="acalog-icons-hidden">
    <w:name w:val="acalog-icons-hidden"/>
    <w:basedOn w:val="DefaultParagraphFont"/>
    <w:rsid w:val="00C03D98"/>
  </w:style>
  <w:style w:type="character" w:customStyle="1" w:styleId="n1archived">
    <w:name w:val="n1_archived"/>
    <w:basedOn w:val="DefaultParagraphFont"/>
    <w:rsid w:val="00C03D98"/>
  </w:style>
  <w:style w:type="paragraph" w:styleId="BodyText">
    <w:name w:val="Body Text"/>
    <w:basedOn w:val="Normal"/>
    <w:link w:val="BodyTextChar"/>
    <w:uiPriority w:val="1"/>
    <w:qFormat/>
    <w:rsid w:val="009650C0"/>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650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620631">
      <w:bodyDiv w:val="1"/>
      <w:marLeft w:val="0"/>
      <w:marRight w:val="0"/>
      <w:marTop w:val="0"/>
      <w:marBottom w:val="0"/>
      <w:divBdr>
        <w:top w:val="none" w:sz="0" w:space="0" w:color="auto"/>
        <w:left w:val="none" w:sz="0" w:space="0" w:color="auto"/>
        <w:bottom w:val="none" w:sz="0" w:space="0" w:color="auto"/>
        <w:right w:val="none" w:sz="0" w:space="0" w:color="auto"/>
      </w:divBdr>
    </w:div>
    <w:div w:id="921909759">
      <w:bodyDiv w:val="1"/>
      <w:marLeft w:val="0"/>
      <w:marRight w:val="0"/>
      <w:marTop w:val="0"/>
      <w:marBottom w:val="0"/>
      <w:divBdr>
        <w:top w:val="none" w:sz="0" w:space="0" w:color="auto"/>
        <w:left w:val="none" w:sz="0" w:space="0" w:color="auto"/>
        <w:bottom w:val="none" w:sz="0" w:space="0" w:color="auto"/>
        <w:right w:val="none" w:sz="0" w:space="0" w:color="auto"/>
      </w:divBdr>
      <w:divsChild>
        <w:div w:id="1790540162">
          <w:marLeft w:val="0"/>
          <w:marRight w:val="0"/>
          <w:marTop w:val="150"/>
          <w:marBottom w:val="150"/>
          <w:divBdr>
            <w:top w:val="none" w:sz="0" w:space="0" w:color="auto"/>
            <w:left w:val="none" w:sz="0" w:space="0" w:color="auto"/>
            <w:bottom w:val="none" w:sz="0" w:space="0" w:color="auto"/>
            <w:right w:val="none" w:sz="0" w:space="0" w:color="auto"/>
          </w:divBdr>
          <w:divsChild>
            <w:div w:id="1064522587">
              <w:marLeft w:val="45"/>
              <w:marRight w:val="45"/>
              <w:marTop w:val="0"/>
              <w:marBottom w:val="0"/>
              <w:divBdr>
                <w:top w:val="none" w:sz="0" w:space="0" w:color="auto"/>
                <w:left w:val="none" w:sz="0" w:space="0" w:color="auto"/>
                <w:bottom w:val="none" w:sz="0" w:space="0" w:color="auto"/>
                <w:right w:val="none" w:sz="0" w:space="0" w:color="auto"/>
              </w:divBdr>
            </w:div>
            <w:div w:id="1515462833">
              <w:marLeft w:val="45"/>
              <w:marRight w:val="45"/>
              <w:marTop w:val="0"/>
              <w:marBottom w:val="0"/>
              <w:divBdr>
                <w:top w:val="none" w:sz="0" w:space="0" w:color="auto"/>
                <w:left w:val="none" w:sz="0" w:space="0" w:color="auto"/>
                <w:bottom w:val="none" w:sz="0" w:space="0" w:color="auto"/>
                <w:right w:val="none" w:sz="0" w:space="0" w:color="auto"/>
              </w:divBdr>
            </w:div>
            <w:div w:id="845361048">
              <w:marLeft w:val="45"/>
              <w:marRight w:val="45"/>
              <w:marTop w:val="0"/>
              <w:marBottom w:val="0"/>
              <w:divBdr>
                <w:top w:val="none" w:sz="0" w:space="0" w:color="auto"/>
                <w:left w:val="none" w:sz="0" w:space="0" w:color="auto"/>
                <w:bottom w:val="none" w:sz="0" w:space="0" w:color="auto"/>
                <w:right w:val="none" w:sz="0" w:space="0" w:color="auto"/>
              </w:divBdr>
            </w:div>
          </w:divsChild>
        </w:div>
        <w:div w:id="1506282148">
          <w:marLeft w:val="0"/>
          <w:marRight w:val="0"/>
          <w:marTop w:val="0"/>
          <w:marBottom w:val="0"/>
          <w:divBdr>
            <w:top w:val="none" w:sz="0" w:space="0" w:color="auto"/>
            <w:left w:val="none" w:sz="0" w:space="0" w:color="auto"/>
            <w:bottom w:val="none" w:sz="0" w:space="0" w:color="auto"/>
            <w:right w:val="none" w:sz="0" w:space="0" w:color="auto"/>
          </w:divBdr>
          <w:divsChild>
            <w:div w:id="1663386284">
              <w:marLeft w:val="0"/>
              <w:marRight w:val="0"/>
              <w:marTop w:val="0"/>
              <w:marBottom w:val="0"/>
              <w:divBdr>
                <w:top w:val="none" w:sz="0" w:space="0" w:color="auto"/>
                <w:left w:val="none" w:sz="0" w:space="0" w:color="auto"/>
                <w:bottom w:val="none" w:sz="0" w:space="0" w:color="auto"/>
                <w:right w:val="none" w:sz="0" w:space="0" w:color="auto"/>
              </w:divBdr>
            </w:div>
            <w:div w:id="72818089">
              <w:marLeft w:val="0"/>
              <w:marRight w:val="0"/>
              <w:marTop w:val="0"/>
              <w:marBottom w:val="0"/>
              <w:divBdr>
                <w:top w:val="none" w:sz="0" w:space="0" w:color="auto"/>
                <w:left w:val="none" w:sz="0" w:space="0" w:color="auto"/>
                <w:bottom w:val="none" w:sz="0" w:space="0" w:color="auto"/>
                <w:right w:val="none" w:sz="0" w:space="0" w:color="auto"/>
              </w:divBdr>
            </w:div>
            <w:div w:id="16265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BC64-06D0-4C39-9FA4-FD0DDD49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Fasol, Malinda</dc:creator>
  <cp:keywords/>
  <dc:description/>
  <cp:lastModifiedBy>Fasol, Malinda</cp:lastModifiedBy>
  <cp:revision>2</cp:revision>
  <dcterms:created xsi:type="dcterms:W3CDTF">2022-04-29T21:05:00Z</dcterms:created>
  <dcterms:modified xsi:type="dcterms:W3CDTF">2022-04-29T21:05:00Z</dcterms:modified>
</cp:coreProperties>
</file>